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7D" w:rsidRPr="0006365C" w:rsidRDefault="0090477D" w:rsidP="0090477D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06365C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254D64">
        <w:rPr>
          <w:rFonts w:ascii="Times New Roman" w:hAnsi="Times New Roman"/>
          <w:b/>
          <w:i/>
          <w:sz w:val="24"/>
          <w:szCs w:val="24"/>
        </w:rPr>
        <w:t>4</w:t>
      </w:r>
      <w:r w:rsidRPr="000636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477D" w:rsidRPr="0006365C" w:rsidRDefault="0090477D" w:rsidP="0090477D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06365C">
        <w:rPr>
          <w:rFonts w:ascii="Times New Roman" w:hAnsi="Times New Roman"/>
          <w:b/>
          <w:i/>
          <w:sz w:val="24"/>
          <w:szCs w:val="24"/>
        </w:rPr>
        <w:t>к правилам посещения</w:t>
      </w:r>
    </w:p>
    <w:p w:rsidR="0090477D" w:rsidRPr="0006365C" w:rsidRDefault="0090477D" w:rsidP="0090477D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06365C">
        <w:rPr>
          <w:rFonts w:ascii="Times New Roman" w:hAnsi="Times New Roman"/>
          <w:b/>
          <w:i/>
          <w:sz w:val="24"/>
          <w:szCs w:val="24"/>
        </w:rPr>
        <w:t xml:space="preserve"> МАУ «ФОК «Красная Горка», </w:t>
      </w:r>
    </w:p>
    <w:p w:rsidR="0090477D" w:rsidRPr="0006365C" w:rsidRDefault="0090477D" w:rsidP="0090477D">
      <w:pPr>
        <w:pStyle w:val="a4"/>
        <w:jc w:val="right"/>
        <w:rPr>
          <w:rFonts w:ascii="Times New Roman" w:hAnsi="Times New Roman"/>
          <w:b/>
          <w:i/>
          <w:sz w:val="24"/>
          <w:szCs w:val="24"/>
        </w:rPr>
      </w:pPr>
      <w:r w:rsidRPr="0006365C">
        <w:rPr>
          <w:rFonts w:ascii="Times New Roman" w:hAnsi="Times New Roman"/>
          <w:b/>
          <w:i/>
          <w:sz w:val="24"/>
          <w:szCs w:val="24"/>
        </w:rPr>
        <w:t xml:space="preserve"> от «</w:t>
      </w:r>
      <w:r w:rsidR="008051D3">
        <w:rPr>
          <w:rFonts w:ascii="Times New Roman" w:hAnsi="Times New Roman"/>
          <w:b/>
          <w:i/>
          <w:sz w:val="24"/>
          <w:szCs w:val="24"/>
        </w:rPr>
        <w:t>18</w:t>
      </w:r>
      <w:r w:rsidRPr="0006365C">
        <w:rPr>
          <w:rFonts w:ascii="Times New Roman" w:hAnsi="Times New Roman"/>
          <w:b/>
          <w:i/>
          <w:sz w:val="24"/>
          <w:szCs w:val="24"/>
        </w:rPr>
        <w:t>»</w:t>
      </w:r>
      <w:r w:rsidR="008051D3">
        <w:rPr>
          <w:rFonts w:ascii="Times New Roman" w:hAnsi="Times New Roman"/>
          <w:b/>
          <w:i/>
          <w:sz w:val="24"/>
          <w:szCs w:val="24"/>
        </w:rPr>
        <w:t xml:space="preserve"> февраля</w:t>
      </w:r>
      <w:r w:rsidRPr="0006365C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8051D3">
        <w:rPr>
          <w:rFonts w:ascii="Times New Roman" w:hAnsi="Times New Roman"/>
          <w:b/>
          <w:i/>
          <w:sz w:val="24"/>
          <w:szCs w:val="24"/>
        </w:rPr>
        <w:t>6</w:t>
      </w:r>
      <w:r w:rsidRPr="0006365C">
        <w:rPr>
          <w:rFonts w:ascii="Times New Roman" w:hAnsi="Times New Roman"/>
          <w:b/>
          <w:i/>
          <w:sz w:val="24"/>
          <w:szCs w:val="24"/>
        </w:rPr>
        <w:t xml:space="preserve"> года. </w:t>
      </w:r>
    </w:p>
    <w:p w:rsidR="0090477D" w:rsidRDefault="0090477D" w:rsidP="0090477D">
      <w:pPr>
        <w:jc w:val="center"/>
        <w:rPr>
          <w:b/>
        </w:rPr>
      </w:pPr>
    </w:p>
    <w:p w:rsidR="0090477D" w:rsidRPr="00E24894" w:rsidRDefault="0090477D" w:rsidP="0090477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90477D" w:rsidRDefault="0090477D" w:rsidP="0090477D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24894">
        <w:rPr>
          <w:rFonts w:ascii="Times New Roman" w:hAnsi="Times New Roman"/>
          <w:b/>
          <w:sz w:val="28"/>
          <w:szCs w:val="28"/>
        </w:rPr>
        <w:t xml:space="preserve">ПРАВИЛА ПОСЕЩЕНИЯ </w:t>
      </w:r>
    </w:p>
    <w:p w:rsidR="0090477D" w:rsidRDefault="0090477D" w:rsidP="0090477D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0477D">
        <w:rPr>
          <w:rFonts w:ascii="Times New Roman" w:hAnsi="Times New Roman"/>
          <w:b/>
          <w:sz w:val="32"/>
          <w:szCs w:val="32"/>
        </w:rPr>
        <w:t xml:space="preserve"> БОУЛИНГ ЗАЛА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0477D" w:rsidRPr="0090477D" w:rsidRDefault="0090477D" w:rsidP="0090477D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(зоны спортивно-развлекательных игр)</w:t>
      </w:r>
      <w:r w:rsidRPr="0090477D">
        <w:rPr>
          <w:rFonts w:ascii="Times New Roman" w:hAnsi="Times New Roman"/>
          <w:b/>
          <w:sz w:val="32"/>
          <w:szCs w:val="32"/>
        </w:rPr>
        <w:t xml:space="preserve"> </w:t>
      </w:r>
    </w:p>
    <w:p w:rsidR="001A0BF0" w:rsidRDefault="001A0BF0" w:rsidP="001A0BF0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477D" w:rsidRPr="0090477D" w:rsidRDefault="0090477D" w:rsidP="001A0BF0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0477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0477D" w:rsidRPr="00C621AF" w:rsidRDefault="0090477D" w:rsidP="00830DB1">
      <w:pPr>
        <w:pStyle w:val="a4"/>
        <w:numPr>
          <w:ilvl w:val="1"/>
          <w:numId w:val="2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 xml:space="preserve">Настоящие Правила определяют нормы поведения посетителей зоны </w:t>
      </w:r>
    </w:p>
    <w:p w:rsidR="0090477D" w:rsidRPr="00DE5FE5" w:rsidRDefault="0090477D" w:rsidP="00830DB1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>спортивно-развлекательных игр  МАУ «ФОК «Красная Горка» (далее - ФОК).</w:t>
      </w:r>
      <w:r w:rsidR="00DE5FE5" w:rsidRPr="00DE5F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DE5FE5" w:rsidRPr="00DE5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нарушения настоящих Правил, администрация учреждения оставляет за собой право на досрочное прекращение игры и анн</w:t>
      </w:r>
      <w:r w:rsidR="009D369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улирование</w:t>
      </w:r>
      <w:r w:rsidR="00DE5FE5" w:rsidRPr="00DE5F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посещения.</w:t>
      </w:r>
    </w:p>
    <w:p w:rsidR="00830DB1" w:rsidRDefault="0090477D" w:rsidP="00830DB1">
      <w:pPr>
        <w:pStyle w:val="a4"/>
        <w:numPr>
          <w:ilvl w:val="1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30DB1">
        <w:rPr>
          <w:rFonts w:ascii="Times New Roman" w:hAnsi="Times New Roman"/>
          <w:sz w:val="26"/>
          <w:szCs w:val="26"/>
        </w:rPr>
        <w:t>Зона  спортивно-развлекательных игр  Физкультурно-оздоровительн</w:t>
      </w:r>
      <w:r w:rsidR="007948D2" w:rsidRPr="00830DB1">
        <w:rPr>
          <w:rFonts w:ascii="Times New Roman" w:hAnsi="Times New Roman"/>
          <w:sz w:val="26"/>
          <w:szCs w:val="26"/>
        </w:rPr>
        <w:t>ого</w:t>
      </w:r>
      <w:r w:rsidR="00830DB1">
        <w:rPr>
          <w:rFonts w:ascii="Times New Roman" w:hAnsi="Times New Roman"/>
          <w:sz w:val="26"/>
          <w:szCs w:val="26"/>
        </w:rPr>
        <w:t xml:space="preserve"> комплекса</w:t>
      </w:r>
    </w:p>
    <w:p w:rsidR="0090477D" w:rsidRPr="00C621AF" w:rsidRDefault="0090477D" w:rsidP="00830DB1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30DB1">
        <w:rPr>
          <w:rFonts w:ascii="Times New Roman" w:hAnsi="Times New Roman"/>
          <w:sz w:val="26"/>
          <w:szCs w:val="26"/>
        </w:rPr>
        <w:t>включает в себя:</w:t>
      </w:r>
      <w:r w:rsidR="009D369C">
        <w:rPr>
          <w:rFonts w:ascii="Times New Roman" w:hAnsi="Times New Roman"/>
          <w:sz w:val="26"/>
          <w:szCs w:val="26"/>
        </w:rPr>
        <w:t xml:space="preserve"> </w:t>
      </w:r>
      <w:r w:rsidRPr="00C621AF">
        <w:rPr>
          <w:rFonts w:ascii="Times New Roman" w:hAnsi="Times New Roman"/>
          <w:sz w:val="26"/>
          <w:szCs w:val="26"/>
        </w:rPr>
        <w:t xml:space="preserve"> боулинг</w:t>
      </w:r>
      <w:r w:rsidR="009D369C">
        <w:rPr>
          <w:rFonts w:ascii="Times New Roman" w:hAnsi="Times New Roman"/>
          <w:sz w:val="26"/>
          <w:szCs w:val="26"/>
        </w:rPr>
        <w:t xml:space="preserve">,  </w:t>
      </w:r>
      <w:r w:rsidRPr="00C621AF">
        <w:rPr>
          <w:rFonts w:ascii="Times New Roman" w:hAnsi="Times New Roman"/>
          <w:sz w:val="26"/>
          <w:szCs w:val="26"/>
        </w:rPr>
        <w:t>бильярд</w:t>
      </w:r>
      <w:r w:rsidR="009D369C">
        <w:rPr>
          <w:rFonts w:ascii="Times New Roman" w:hAnsi="Times New Roman"/>
          <w:sz w:val="26"/>
          <w:szCs w:val="26"/>
        </w:rPr>
        <w:t xml:space="preserve">, </w:t>
      </w:r>
      <w:r w:rsidRPr="00C621AF">
        <w:rPr>
          <w:rFonts w:ascii="Times New Roman" w:hAnsi="Times New Roman"/>
          <w:sz w:val="26"/>
          <w:szCs w:val="26"/>
        </w:rPr>
        <w:t xml:space="preserve"> дартс</w:t>
      </w:r>
      <w:r w:rsidR="009D369C">
        <w:rPr>
          <w:rFonts w:ascii="Times New Roman" w:hAnsi="Times New Roman"/>
          <w:sz w:val="26"/>
          <w:szCs w:val="26"/>
        </w:rPr>
        <w:t>,</w:t>
      </w:r>
    </w:p>
    <w:p w:rsidR="0090477D" w:rsidRPr="00C621AF" w:rsidRDefault="0090477D" w:rsidP="009D369C">
      <w:pPr>
        <w:pStyle w:val="2"/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C621AF">
        <w:rPr>
          <w:rFonts w:ascii="Times New Roman" w:hAnsi="Times New Roman"/>
          <w:b w:val="0"/>
          <w:sz w:val="26"/>
          <w:szCs w:val="26"/>
        </w:rPr>
        <w:t>1.3. Администрация ФОКа оставляет за собой право устанавливать график работы зоны спортивно- развлекательных игр.</w:t>
      </w:r>
    </w:p>
    <w:p w:rsidR="0090477D" w:rsidRPr="00C621AF" w:rsidRDefault="0090477D" w:rsidP="00830DB1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>1.4. Настоящие правила являются едиными для всех посетителей ФОКа.</w:t>
      </w:r>
    </w:p>
    <w:p w:rsidR="0090477D" w:rsidRPr="00C621AF" w:rsidRDefault="0090477D" w:rsidP="00830DB1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621AF">
        <w:rPr>
          <w:rFonts w:ascii="Times New Roman" w:hAnsi="Times New Roman"/>
          <w:sz w:val="26"/>
          <w:szCs w:val="26"/>
        </w:rPr>
        <w:t xml:space="preserve">1.5. Посетитель самостоятельно определяет для себя и своих детей возможность посещения </w:t>
      </w:r>
      <w:r w:rsidR="00365248" w:rsidRPr="00C621AF">
        <w:rPr>
          <w:rFonts w:ascii="Times New Roman" w:hAnsi="Times New Roman"/>
          <w:sz w:val="26"/>
          <w:szCs w:val="26"/>
        </w:rPr>
        <w:t>зоны  спортивно-развлекательных игр</w:t>
      </w:r>
      <w:r w:rsidRPr="00C621AF">
        <w:rPr>
          <w:rFonts w:ascii="Times New Roman" w:hAnsi="Times New Roman"/>
          <w:sz w:val="26"/>
          <w:szCs w:val="26"/>
        </w:rPr>
        <w:t>, исходя из физического самочувствия и состояния здоровья.</w:t>
      </w:r>
    </w:p>
    <w:p w:rsidR="0090477D" w:rsidRPr="00C621AF" w:rsidRDefault="00365248" w:rsidP="00830DB1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C621AF">
        <w:rPr>
          <w:rFonts w:ascii="Times New Roman" w:hAnsi="Times New Roman"/>
          <w:b w:val="0"/>
          <w:sz w:val="26"/>
          <w:szCs w:val="26"/>
        </w:rPr>
        <w:t xml:space="preserve">1.6 Дети в возрасте до 14 лет включительно </w:t>
      </w:r>
      <w:r w:rsidR="00826CB0" w:rsidRPr="00C621AF">
        <w:rPr>
          <w:rFonts w:ascii="Times New Roman" w:hAnsi="Times New Roman"/>
          <w:b w:val="0"/>
          <w:sz w:val="26"/>
          <w:szCs w:val="26"/>
        </w:rPr>
        <w:t xml:space="preserve">не допускаются в зону спортивно- развлекательных игр без сопровождения взрослых.  Лица, моложе 14 лет  должны находиться </w:t>
      </w:r>
      <w:r w:rsidR="00C621AF" w:rsidRPr="00C621AF">
        <w:rPr>
          <w:rFonts w:ascii="Times New Roman" w:hAnsi="Times New Roman"/>
          <w:b w:val="0"/>
          <w:sz w:val="26"/>
          <w:szCs w:val="26"/>
        </w:rPr>
        <w:t>под постоянным присмотром взрослых, которые несут за них персональную ответственность, отвечают за и</w:t>
      </w:r>
      <w:r w:rsidR="00830DB1">
        <w:rPr>
          <w:rFonts w:ascii="Times New Roman" w:hAnsi="Times New Roman"/>
          <w:b w:val="0"/>
          <w:sz w:val="26"/>
          <w:szCs w:val="26"/>
        </w:rPr>
        <w:t>х</w:t>
      </w:r>
      <w:r w:rsidR="009D369C">
        <w:rPr>
          <w:rFonts w:ascii="Times New Roman" w:hAnsi="Times New Roman"/>
          <w:b w:val="0"/>
          <w:sz w:val="26"/>
          <w:szCs w:val="26"/>
        </w:rPr>
        <w:t xml:space="preserve"> безопасность, а так</w:t>
      </w:r>
      <w:r w:rsidR="00C621AF" w:rsidRPr="00C621AF">
        <w:rPr>
          <w:rFonts w:ascii="Times New Roman" w:hAnsi="Times New Roman"/>
          <w:b w:val="0"/>
          <w:sz w:val="26"/>
          <w:szCs w:val="26"/>
        </w:rPr>
        <w:t xml:space="preserve">же </w:t>
      </w:r>
      <w:r w:rsidR="009D369C">
        <w:rPr>
          <w:rFonts w:ascii="Times New Roman" w:hAnsi="Times New Roman"/>
          <w:b w:val="0"/>
          <w:sz w:val="26"/>
          <w:szCs w:val="26"/>
        </w:rPr>
        <w:t xml:space="preserve">за </w:t>
      </w:r>
      <w:r w:rsidR="00C621AF" w:rsidRPr="00C621AF">
        <w:rPr>
          <w:rFonts w:ascii="Times New Roman" w:hAnsi="Times New Roman"/>
          <w:b w:val="0"/>
          <w:sz w:val="26"/>
          <w:szCs w:val="26"/>
        </w:rPr>
        <w:t xml:space="preserve">ущерб, нанесенный ими. </w:t>
      </w:r>
    </w:p>
    <w:p w:rsidR="00826CB0" w:rsidRPr="00C621AF" w:rsidRDefault="00826CB0" w:rsidP="00830DB1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21AF">
        <w:rPr>
          <w:rFonts w:ascii="Times New Roman" w:hAnsi="Times New Roman" w:cs="Times New Roman"/>
          <w:b w:val="0"/>
          <w:sz w:val="26"/>
          <w:szCs w:val="26"/>
        </w:rPr>
        <w:t xml:space="preserve">1.7. Посещение зоны </w:t>
      </w:r>
      <w:r w:rsidRPr="00C621AF">
        <w:rPr>
          <w:rFonts w:ascii="Times New Roman" w:hAnsi="Times New Roman"/>
          <w:b w:val="0"/>
          <w:sz w:val="26"/>
          <w:szCs w:val="26"/>
        </w:rPr>
        <w:t>спортивно- развлекательных игр возможно только в сменной обуви, а зоны боулинга в специальной обуви</w:t>
      </w:r>
      <w:r w:rsidR="00C621AF" w:rsidRPr="00C621AF">
        <w:rPr>
          <w:rFonts w:ascii="Times New Roman" w:hAnsi="Times New Roman"/>
          <w:b w:val="0"/>
          <w:sz w:val="26"/>
          <w:szCs w:val="26"/>
        </w:rPr>
        <w:t xml:space="preserve">, которая выдается администратором </w:t>
      </w:r>
      <w:r w:rsidRPr="00C621AF">
        <w:rPr>
          <w:rFonts w:ascii="Times New Roman" w:hAnsi="Times New Roman"/>
          <w:b w:val="0"/>
          <w:sz w:val="26"/>
          <w:szCs w:val="26"/>
        </w:rPr>
        <w:t xml:space="preserve"> (или </w:t>
      </w:r>
      <w:r w:rsidR="00C621AF" w:rsidRPr="00C621AF">
        <w:rPr>
          <w:rFonts w:ascii="Times New Roman" w:hAnsi="Times New Roman"/>
          <w:b w:val="0"/>
          <w:sz w:val="26"/>
          <w:szCs w:val="26"/>
        </w:rPr>
        <w:t xml:space="preserve"> личной </w:t>
      </w:r>
      <w:r w:rsidRPr="00C621AF">
        <w:rPr>
          <w:rFonts w:ascii="Times New Roman" w:hAnsi="Times New Roman"/>
          <w:b w:val="0"/>
          <w:sz w:val="26"/>
          <w:szCs w:val="26"/>
        </w:rPr>
        <w:t>обуви с белой подошвой</w:t>
      </w:r>
      <w:r w:rsidR="00C621AF" w:rsidRPr="00C621AF">
        <w:rPr>
          <w:rFonts w:ascii="Times New Roman" w:hAnsi="Times New Roman"/>
          <w:b w:val="0"/>
          <w:sz w:val="26"/>
          <w:szCs w:val="26"/>
        </w:rPr>
        <w:t>, по согласованию с администратором</w:t>
      </w:r>
      <w:r w:rsidRPr="00C621AF">
        <w:rPr>
          <w:rFonts w:ascii="Times New Roman" w:hAnsi="Times New Roman"/>
          <w:b w:val="0"/>
          <w:sz w:val="26"/>
          <w:szCs w:val="26"/>
        </w:rPr>
        <w:t>)</w:t>
      </w:r>
      <w:r w:rsidRPr="00C621A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52495" w:rsidRPr="00C52495" w:rsidRDefault="00A65D9C" w:rsidP="00830DB1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52495">
        <w:rPr>
          <w:rFonts w:ascii="Times New Roman" w:hAnsi="Times New Roman"/>
          <w:sz w:val="26"/>
          <w:szCs w:val="26"/>
        </w:rPr>
        <w:t>1.</w:t>
      </w:r>
      <w:r w:rsidR="00C52495">
        <w:rPr>
          <w:rFonts w:ascii="Times New Roman" w:hAnsi="Times New Roman"/>
          <w:sz w:val="26"/>
          <w:szCs w:val="26"/>
        </w:rPr>
        <w:t>8</w:t>
      </w:r>
      <w:r w:rsidRPr="00C52495">
        <w:rPr>
          <w:rFonts w:ascii="Times New Roman" w:hAnsi="Times New Roman"/>
          <w:sz w:val="26"/>
          <w:szCs w:val="26"/>
        </w:rPr>
        <w:t>. Посетитель может приступить к игре после оплаты услуги и предъявлении чека администратору.</w:t>
      </w:r>
    </w:p>
    <w:p w:rsidR="00C52495" w:rsidRPr="00C52495" w:rsidRDefault="00C52495" w:rsidP="00830DB1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52495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C52495">
        <w:rPr>
          <w:rFonts w:ascii="Times New Roman" w:hAnsi="Times New Roman"/>
          <w:sz w:val="26"/>
          <w:szCs w:val="26"/>
        </w:rPr>
        <w:t>. Работа боулинга осуществляется в часы, утвержденные администрацией, по предварительной записи</w:t>
      </w:r>
      <w:r w:rsidR="009D369C">
        <w:rPr>
          <w:rFonts w:ascii="Times New Roman" w:hAnsi="Times New Roman"/>
          <w:sz w:val="26"/>
          <w:szCs w:val="26"/>
        </w:rPr>
        <w:t xml:space="preserve">. В </w:t>
      </w:r>
      <w:r w:rsidRPr="00C52495">
        <w:rPr>
          <w:rFonts w:ascii="Times New Roman" w:hAnsi="Times New Roman"/>
          <w:sz w:val="26"/>
          <w:szCs w:val="26"/>
        </w:rPr>
        <w:t xml:space="preserve">случае свободного времени, посещение </w:t>
      </w:r>
      <w:r>
        <w:rPr>
          <w:rFonts w:ascii="Times New Roman" w:hAnsi="Times New Roman"/>
          <w:sz w:val="26"/>
          <w:szCs w:val="26"/>
        </w:rPr>
        <w:t>зала спортивно-развлекательных игр</w:t>
      </w:r>
      <w:r w:rsidRPr="00C52495">
        <w:rPr>
          <w:rFonts w:ascii="Times New Roman" w:hAnsi="Times New Roman"/>
          <w:sz w:val="26"/>
          <w:szCs w:val="26"/>
        </w:rPr>
        <w:t xml:space="preserve"> возможно в порядке живой очереди. При наличии очереди доплат</w:t>
      </w:r>
      <w:r w:rsidR="00830DB1">
        <w:rPr>
          <w:rFonts w:ascii="Times New Roman" w:hAnsi="Times New Roman"/>
          <w:sz w:val="26"/>
          <w:szCs w:val="26"/>
        </w:rPr>
        <w:t>а</w:t>
      </w:r>
      <w:r w:rsidRPr="00C52495">
        <w:rPr>
          <w:rFonts w:ascii="Times New Roman" w:hAnsi="Times New Roman"/>
          <w:sz w:val="26"/>
          <w:szCs w:val="26"/>
        </w:rPr>
        <w:t xml:space="preserve"> за дополнительное игровое время не приним</w:t>
      </w:r>
      <w:r>
        <w:rPr>
          <w:rFonts w:ascii="Times New Roman" w:hAnsi="Times New Roman"/>
          <w:sz w:val="26"/>
          <w:szCs w:val="26"/>
        </w:rPr>
        <w:t xml:space="preserve">ается. </w:t>
      </w:r>
    </w:p>
    <w:p w:rsidR="00C52495" w:rsidRDefault="00633195" w:rsidP="00830DB1">
      <w:pPr>
        <w:pStyle w:val="2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21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2495" w:rsidRPr="00C621AF">
        <w:rPr>
          <w:rFonts w:ascii="Times New Roman" w:hAnsi="Times New Roman" w:cs="Times New Roman"/>
          <w:b w:val="0"/>
          <w:sz w:val="26"/>
          <w:szCs w:val="26"/>
        </w:rPr>
        <w:t>1.</w:t>
      </w:r>
      <w:r w:rsidR="00C52495">
        <w:rPr>
          <w:rFonts w:ascii="Times New Roman" w:hAnsi="Times New Roman" w:cs="Times New Roman"/>
          <w:b w:val="0"/>
          <w:sz w:val="26"/>
          <w:szCs w:val="26"/>
        </w:rPr>
        <w:t>10.</w:t>
      </w:r>
      <w:r w:rsidR="00C52495" w:rsidRPr="00C621AF">
        <w:rPr>
          <w:rFonts w:ascii="Times New Roman" w:hAnsi="Times New Roman" w:cs="Times New Roman"/>
          <w:b w:val="0"/>
          <w:sz w:val="26"/>
          <w:szCs w:val="26"/>
        </w:rPr>
        <w:t xml:space="preserve"> Посетители ФОКа  несут материальную ответственность за утерю или порчу </w:t>
      </w:r>
      <w:r w:rsidR="009D369C" w:rsidRPr="00C621AF">
        <w:rPr>
          <w:rFonts w:ascii="Times New Roman" w:hAnsi="Times New Roman" w:cs="Times New Roman"/>
          <w:b w:val="0"/>
          <w:sz w:val="26"/>
          <w:szCs w:val="26"/>
        </w:rPr>
        <w:t>(сознательную и</w:t>
      </w:r>
      <w:r w:rsidR="009D369C">
        <w:rPr>
          <w:rFonts w:ascii="Times New Roman" w:hAnsi="Times New Roman" w:cs="Times New Roman"/>
          <w:b w:val="0"/>
          <w:sz w:val="26"/>
          <w:szCs w:val="26"/>
        </w:rPr>
        <w:t>ли</w:t>
      </w:r>
      <w:r w:rsidR="009D369C" w:rsidRPr="00C621AF">
        <w:rPr>
          <w:rFonts w:ascii="Times New Roman" w:hAnsi="Times New Roman" w:cs="Times New Roman"/>
          <w:b w:val="0"/>
          <w:sz w:val="26"/>
          <w:szCs w:val="26"/>
        </w:rPr>
        <w:t xml:space="preserve"> по неосторожности)</w:t>
      </w:r>
      <w:r w:rsidR="009D36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2495" w:rsidRPr="00C621AF">
        <w:rPr>
          <w:rFonts w:ascii="Times New Roman" w:hAnsi="Times New Roman" w:cs="Times New Roman"/>
          <w:b w:val="0"/>
          <w:sz w:val="26"/>
          <w:szCs w:val="26"/>
        </w:rPr>
        <w:t xml:space="preserve">используемого оборудования, инвентаря, предметов интерьера, мебели, отделки  и обязаны возместить ущерб, причиненный ими ФОКу в денежной форме из расчета фактической стоимости поврежденного или утерянного имущества.   </w:t>
      </w:r>
    </w:p>
    <w:p w:rsidR="00FD2E10" w:rsidRPr="00FD2E10" w:rsidRDefault="00FD2E10" w:rsidP="00830DB1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FD2E10">
        <w:rPr>
          <w:rFonts w:ascii="Times New Roman" w:hAnsi="Times New Roman"/>
          <w:sz w:val="26"/>
          <w:szCs w:val="26"/>
        </w:rPr>
        <w:t xml:space="preserve">При бронировании дорожки в боулинге, стола в бильярде </w:t>
      </w:r>
      <w:r w:rsidR="009D369C">
        <w:rPr>
          <w:rFonts w:ascii="Times New Roman" w:hAnsi="Times New Roman"/>
          <w:sz w:val="26"/>
          <w:szCs w:val="26"/>
        </w:rPr>
        <w:t>бронь</w:t>
      </w:r>
      <w:r w:rsidRPr="00FD2E10">
        <w:rPr>
          <w:rFonts w:ascii="Times New Roman" w:hAnsi="Times New Roman"/>
          <w:sz w:val="26"/>
          <w:szCs w:val="26"/>
        </w:rPr>
        <w:t xml:space="preserve"> на дорожку, стол сохраняется в течение 10 минут с начала игрового времени.</w:t>
      </w:r>
    </w:p>
    <w:p w:rsidR="00FD2E10" w:rsidRDefault="00FD2E10" w:rsidP="00FD2E10">
      <w:pPr>
        <w:pStyle w:val="2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D369C" w:rsidRDefault="009D369C" w:rsidP="00FD2E10">
      <w:pPr>
        <w:pStyle w:val="2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9D369C" w:rsidRDefault="009D369C" w:rsidP="00FD2E10">
      <w:pPr>
        <w:pStyle w:val="2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B67F7" w:rsidRDefault="008B67F7" w:rsidP="00830DB1">
      <w:pPr>
        <w:pStyle w:val="2"/>
        <w:numPr>
          <w:ilvl w:val="0"/>
          <w:numId w:val="21"/>
        </w:num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Зона боулинга</w:t>
      </w:r>
    </w:p>
    <w:p w:rsidR="007948D2" w:rsidRPr="008B67F7" w:rsidRDefault="008B67F7" w:rsidP="008B67F7">
      <w:pPr>
        <w:pStyle w:val="2"/>
        <w:spacing w:before="0" w:beforeAutospacing="0" w:after="0" w:afterAutospacing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B67F7">
        <w:rPr>
          <w:rFonts w:ascii="Times New Roman" w:hAnsi="Times New Roman"/>
          <w:i/>
          <w:sz w:val="26"/>
          <w:szCs w:val="26"/>
          <w:u w:val="single"/>
        </w:rPr>
        <w:t xml:space="preserve">2.1  </w:t>
      </w:r>
      <w:r w:rsidR="00830DB1" w:rsidRPr="008B67F7">
        <w:rPr>
          <w:rFonts w:ascii="Times New Roman" w:hAnsi="Times New Roman"/>
          <w:i/>
          <w:sz w:val="26"/>
          <w:szCs w:val="26"/>
          <w:u w:val="single"/>
        </w:rPr>
        <w:t>Обязанности</w:t>
      </w:r>
      <w:r w:rsidR="007948D2" w:rsidRPr="008B67F7">
        <w:rPr>
          <w:rFonts w:ascii="Times New Roman" w:hAnsi="Times New Roman"/>
          <w:i/>
          <w:sz w:val="26"/>
          <w:szCs w:val="26"/>
          <w:u w:val="single"/>
        </w:rPr>
        <w:t xml:space="preserve"> посетител</w:t>
      </w:r>
      <w:r w:rsidR="00830DB1" w:rsidRPr="008B67F7">
        <w:rPr>
          <w:rFonts w:ascii="Times New Roman" w:hAnsi="Times New Roman"/>
          <w:i/>
          <w:sz w:val="26"/>
          <w:szCs w:val="26"/>
          <w:u w:val="single"/>
        </w:rPr>
        <w:t>ей</w:t>
      </w:r>
      <w:r w:rsidRPr="008B67F7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1126F9" w:rsidRPr="007948D2" w:rsidRDefault="008B67F7" w:rsidP="007948D2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1126F9" w:rsidRPr="007948D2">
        <w:rPr>
          <w:rFonts w:ascii="Times New Roman" w:hAnsi="Times New Roman"/>
          <w:sz w:val="26"/>
          <w:szCs w:val="26"/>
        </w:rPr>
        <w:t>Выполнять требования администра</w:t>
      </w:r>
      <w:r w:rsidR="00B94BE3" w:rsidRPr="007948D2">
        <w:rPr>
          <w:rFonts w:ascii="Times New Roman" w:hAnsi="Times New Roman"/>
          <w:sz w:val="26"/>
          <w:szCs w:val="26"/>
        </w:rPr>
        <w:t>тора и сотрудников службы контроля</w:t>
      </w:r>
      <w:r w:rsidR="001126F9" w:rsidRPr="007948D2">
        <w:rPr>
          <w:rFonts w:ascii="Times New Roman" w:hAnsi="Times New Roman"/>
          <w:sz w:val="26"/>
          <w:szCs w:val="26"/>
        </w:rPr>
        <w:t xml:space="preserve">. </w:t>
      </w:r>
    </w:p>
    <w:p w:rsidR="001126F9" w:rsidRPr="007948D2" w:rsidRDefault="008B67F7" w:rsidP="007948D2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48D2">
        <w:rPr>
          <w:rFonts w:ascii="Times New Roman" w:hAnsi="Times New Roman"/>
          <w:sz w:val="26"/>
          <w:szCs w:val="26"/>
        </w:rPr>
        <w:t xml:space="preserve"> </w:t>
      </w:r>
      <w:r w:rsidR="001126F9" w:rsidRPr="007948D2">
        <w:rPr>
          <w:rFonts w:ascii="Times New Roman" w:hAnsi="Times New Roman"/>
          <w:sz w:val="26"/>
          <w:szCs w:val="26"/>
        </w:rPr>
        <w:t>Для игры в боулинг  использовать специальную обувь</w:t>
      </w:r>
      <w:r w:rsidR="00830DB1">
        <w:rPr>
          <w:rFonts w:ascii="Times New Roman" w:hAnsi="Times New Roman"/>
          <w:sz w:val="26"/>
          <w:szCs w:val="26"/>
        </w:rPr>
        <w:t xml:space="preserve"> (обувь с белой подошвой)</w:t>
      </w:r>
      <w:r w:rsidR="001126F9" w:rsidRPr="007948D2">
        <w:rPr>
          <w:rFonts w:ascii="Times New Roman" w:hAnsi="Times New Roman"/>
          <w:sz w:val="26"/>
          <w:szCs w:val="26"/>
        </w:rPr>
        <w:t xml:space="preserve">, которую можно получить у администратора или принести с собой. Вход на площадку для игры в боулинг без сменной обуви категорически запрещен. </w:t>
      </w:r>
    </w:p>
    <w:p w:rsidR="009D369C" w:rsidRDefault="008B67F7" w:rsidP="007948D2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B27CA">
        <w:rPr>
          <w:rFonts w:ascii="Times New Roman" w:hAnsi="Times New Roman"/>
          <w:sz w:val="26"/>
          <w:szCs w:val="26"/>
        </w:rPr>
        <w:t xml:space="preserve">  </w:t>
      </w:r>
      <w:r w:rsidR="009D369C">
        <w:rPr>
          <w:rFonts w:ascii="Times New Roman" w:hAnsi="Times New Roman"/>
          <w:sz w:val="26"/>
          <w:szCs w:val="26"/>
        </w:rPr>
        <w:t xml:space="preserve">Количество игроков на 1 дорожке боулинга не должно превышать 8 человек. </w:t>
      </w:r>
    </w:p>
    <w:p w:rsidR="009D369C" w:rsidRDefault="009D369C" w:rsidP="007948D2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  Соблюдать правила техники безопасности при игре в боулинг.</w:t>
      </w:r>
      <w:r w:rsidRPr="007948D2">
        <w:rPr>
          <w:rFonts w:ascii="Times New Roman" w:hAnsi="Times New Roman"/>
          <w:sz w:val="26"/>
          <w:szCs w:val="26"/>
        </w:rPr>
        <w:t xml:space="preserve"> </w:t>
      </w:r>
    </w:p>
    <w:p w:rsidR="009D369C" w:rsidRDefault="009D369C" w:rsidP="007948D2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  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процессе игры предметами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боулинга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необходимо пользоваться в соответст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вии с их прямым предназначением, 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правилам их содержания и эксплуатации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126F9" w:rsidRDefault="009D369C" w:rsidP="007948D2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1126F9" w:rsidRPr="007948D2">
        <w:rPr>
          <w:rFonts w:ascii="Times New Roman" w:hAnsi="Times New Roman"/>
          <w:sz w:val="26"/>
          <w:szCs w:val="26"/>
        </w:rPr>
        <w:t>П</w:t>
      </w:r>
      <w:r w:rsidR="008B67F7">
        <w:rPr>
          <w:rFonts w:ascii="Times New Roman" w:hAnsi="Times New Roman"/>
          <w:sz w:val="26"/>
          <w:szCs w:val="26"/>
        </w:rPr>
        <w:t xml:space="preserve">осле окончания игры в боулинг </w:t>
      </w:r>
      <w:r w:rsidR="001126F9" w:rsidRPr="007948D2">
        <w:rPr>
          <w:rFonts w:ascii="Times New Roman" w:hAnsi="Times New Roman"/>
          <w:sz w:val="26"/>
          <w:szCs w:val="26"/>
        </w:rPr>
        <w:t xml:space="preserve">вернуть </w:t>
      </w:r>
      <w:r w:rsidR="009B27CA">
        <w:rPr>
          <w:rFonts w:ascii="Times New Roman" w:hAnsi="Times New Roman"/>
          <w:sz w:val="26"/>
          <w:szCs w:val="26"/>
        </w:rPr>
        <w:t xml:space="preserve">весь </w:t>
      </w:r>
      <w:r w:rsidR="001126F9" w:rsidRPr="007948D2">
        <w:rPr>
          <w:rFonts w:ascii="Times New Roman" w:hAnsi="Times New Roman"/>
          <w:sz w:val="26"/>
          <w:szCs w:val="26"/>
        </w:rPr>
        <w:t xml:space="preserve"> инвентарь администратору.</w:t>
      </w:r>
    </w:p>
    <w:p w:rsidR="009B27CA" w:rsidRDefault="008B67F7" w:rsidP="009B27CA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AA597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3566C3" w:rsidRPr="007948D2">
        <w:rPr>
          <w:rFonts w:ascii="Times New Roman" w:hAnsi="Times New Roman"/>
          <w:sz w:val="26"/>
          <w:szCs w:val="26"/>
        </w:rPr>
        <w:t>Н</w:t>
      </w:r>
      <w:r w:rsidR="001126F9" w:rsidRPr="007948D2">
        <w:rPr>
          <w:rFonts w:ascii="Times New Roman" w:hAnsi="Times New Roman"/>
          <w:sz w:val="26"/>
          <w:szCs w:val="26"/>
        </w:rPr>
        <w:t>езамедлительно информировать администратора</w:t>
      </w:r>
      <w:r w:rsidR="009B27CA">
        <w:rPr>
          <w:rFonts w:ascii="Times New Roman" w:hAnsi="Times New Roman"/>
          <w:sz w:val="26"/>
          <w:szCs w:val="26"/>
        </w:rPr>
        <w:t xml:space="preserve"> в</w:t>
      </w:r>
      <w:r w:rsidR="009B27CA" w:rsidRPr="007948D2">
        <w:rPr>
          <w:rFonts w:ascii="Times New Roman" w:hAnsi="Times New Roman"/>
          <w:sz w:val="26"/>
          <w:szCs w:val="26"/>
        </w:rPr>
        <w:t xml:space="preserve"> случае повреждения оборудования или инвентаря</w:t>
      </w:r>
      <w:r w:rsidR="009B27CA">
        <w:rPr>
          <w:rFonts w:ascii="Times New Roman" w:hAnsi="Times New Roman"/>
          <w:sz w:val="26"/>
          <w:szCs w:val="26"/>
        </w:rPr>
        <w:t>, о</w:t>
      </w:r>
      <w:r w:rsidR="009B27CA" w:rsidRPr="007948D2">
        <w:rPr>
          <w:rFonts w:ascii="Times New Roman" w:hAnsi="Times New Roman"/>
          <w:sz w:val="26"/>
          <w:szCs w:val="26"/>
        </w:rPr>
        <w:t>б авариях, несчастных случаях и прочих инцидентах</w:t>
      </w:r>
      <w:r w:rsidR="009B27CA">
        <w:rPr>
          <w:rFonts w:ascii="Times New Roman" w:hAnsi="Times New Roman"/>
          <w:sz w:val="26"/>
          <w:szCs w:val="26"/>
        </w:rPr>
        <w:t xml:space="preserve">, о </w:t>
      </w:r>
      <w:r w:rsidR="009B27CA" w:rsidRPr="007948D2">
        <w:rPr>
          <w:rFonts w:ascii="Times New Roman" w:hAnsi="Times New Roman"/>
          <w:sz w:val="26"/>
          <w:szCs w:val="26"/>
        </w:rPr>
        <w:t>не</w:t>
      </w:r>
      <w:r w:rsidR="009D369C">
        <w:rPr>
          <w:rFonts w:ascii="Times New Roman" w:hAnsi="Times New Roman"/>
          <w:sz w:val="26"/>
          <w:szCs w:val="26"/>
        </w:rPr>
        <w:t>достатках в организации работы.</w:t>
      </w:r>
    </w:p>
    <w:p w:rsidR="008B67F7" w:rsidRPr="008B67F7" w:rsidRDefault="008B67F7" w:rsidP="008B67F7">
      <w:pPr>
        <w:pStyle w:val="a4"/>
        <w:spacing w:line="276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8B67F7">
        <w:rPr>
          <w:rFonts w:ascii="Times New Roman" w:hAnsi="Times New Roman"/>
          <w:b/>
          <w:i/>
          <w:sz w:val="26"/>
          <w:szCs w:val="26"/>
          <w:u w:val="single"/>
        </w:rPr>
        <w:t>2.2  Посетителям запрещается:</w:t>
      </w:r>
    </w:p>
    <w:p w:rsidR="008B67F7" w:rsidRDefault="009D369C" w:rsidP="008B67F7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B67F7">
        <w:rPr>
          <w:rFonts w:ascii="Times New Roman" w:hAnsi="Times New Roman"/>
          <w:sz w:val="26"/>
          <w:szCs w:val="26"/>
        </w:rPr>
        <w:t xml:space="preserve">  </w:t>
      </w:r>
      <w:r w:rsidR="008B67F7" w:rsidRPr="009B27CA">
        <w:rPr>
          <w:rFonts w:ascii="Times New Roman" w:hAnsi="Times New Roman"/>
          <w:sz w:val="26"/>
          <w:szCs w:val="26"/>
        </w:rPr>
        <w:t>Курить в помещениях</w:t>
      </w:r>
      <w:r w:rsidR="008B67F7">
        <w:rPr>
          <w:rFonts w:ascii="Times New Roman" w:hAnsi="Times New Roman"/>
          <w:sz w:val="26"/>
          <w:szCs w:val="26"/>
        </w:rPr>
        <w:t xml:space="preserve"> и на территории </w:t>
      </w:r>
      <w:r w:rsidR="008B67F7" w:rsidRPr="009B27CA">
        <w:rPr>
          <w:rFonts w:ascii="Times New Roman" w:hAnsi="Times New Roman"/>
          <w:sz w:val="26"/>
          <w:szCs w:val="26"/>
        </w:rPr>
        <w:t xml:space="preserve"> ФОКа</w:t>
      </w:r>
      <w:r>
        <w:rPr>
          <w:rFonts w:ascii="Times New Roman" w:hAnsi="Times New Roman"/>
          <w:sz w:val="26"/>
          <w:szCs w:val="26"/>
        </w:rPr>
        <w:t>.</w:t>
      </w:r>
      <w:r w:rsidR="008B67F7"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714D36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B67F7" w:rsidRPr="009B27CA">
        <w:rPr>
          <w:rFonts w:ascii="Times New Roman" w:hAnsi="Times New Roman"/>
          <w:sz w:val="26"/>
          <w:szCs w:val="26"/>
        </w:rPr>
        <w:t>Отвлекать персонал и мешать его работе</w:t>
      </w:r>
      <w:r w:rsidR="008B67F7">
        <w:rPr>
          <w:rFonts w:ascii="Times New Roman" w:hAnsi="Times New Roman"/>
          <w:sz w:val="26"/>
          <w:szCs w:val="26"/>
        </w:rPr>
        <w:t>, д</w:t>
      </w:r>
      <w:r w:rsidR="008B67F7" w:rsidRPr="009B27CA">
        <w:rPr>
          <w:rFonts w:ascii="Times New Roman" w:hAnsi="Times New Roman"/>
          <w:sz w:val="26"/>
          <w:szCs w:val="26"/>
        </w:rPr>
        <w:t xml:space="preserve">елать сотрудникам  предложения невыполнимого и непристойного характера, унижать и оскорблять их. 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9B27CA">
        <w:rPr>
          <w:rFonts w:ascii="Times New Roman" w:hAnsi="Times New Roman"/>
          <w:sz w:val="26"/>
          <w:szCs w:val="26"/>
        </w:rPr>
        <w:t>Покидать помещение боулинга  в специальной обуви (выходить на улицу)</w:t>
      </w:r>
      <w:r w:rsidR="009D369C">
        <w:rPr>
          <w:rFonts w:ascii="Times New Roman" w:hAnsi="Times New Roman"/>
          <w:sz w:val="26"/>
          <w:szCs w:val="26"/>
        </w:rPr>
        <w:t>.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B27CA">
        <w:rPr>
          <w:rFonts w:ascii="Times New Roman" w:hAnsi="Times New Roman"/>
          <w:sz w:val="26"/>
          <w:szCs w:val="26"/>
        </w:rPr>
        <w:t>Бросать шар при опущенном уборщике кегель, возможна поломка машины из-за попадания шара в уборщик</w:t>
      </w:r>
      <w:r w:rsidR="009D369C">
        <w:rPr>
          <w:rFonts w:ascii="Times New Roman" w:hAnsi="Times New Roman"/>
          <w:sz w:val="26"/>
          <w:szCs w:val="26"/>
        </w:rPr>
        <w:t>.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9B27CA">
        <w:rPr>
          <w:rFonts w:ascii="Times New Roman" w:hAnsi="Times New Roman"/>
          <w:sz w:val="26"/>
          <w:szCs w:val="26"/>
        </w:rPr>
        <w:t>Находиться в зоне разбега с напитками и продуктами питания</w:t>
      </w:r>
      <w:r w:rsidR="009D369C">
        <w:rPr>
          <w:rFonts w:ascii="Times New Roman" w:hAnsi="Times New Roman"/>
          <w:sz w:val="26"/>
          <w:szCs w:val="26"/>
        </w:rPr>
        <w:t>.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9B27CA">
        <w:rPr>
          <w:rFonts w:ascii="Times New Roman" w:hAnsi="Times New Roman"/>
          <w:sz w:val="26"/>
          <w:szCs w:val="26"/>
        </w:rPr>
        <w:t>Заходить за линию фола в зоне разбега</w:t>
      </w:r>
      <w:r w:rsidR="009D369C">
        <w:rPr>
          <w:rFonts w:ascii="Times New Roman" w:hAnsi="Times New Roman"/>
          <w:sz w:val="26"/>
          <w:szCs w:val="26"/>
        </w:rPr>
        <w:t>.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9B27CA">
        <w:rPr>
          <w:rFonts w:ascii="Times New Roman" w:hAnsi="Times New Roman"/>
          <w:sz w:val="26"/>
          <w:szCs w:val="26"/>
        </w:rPr>
        <w:t>Кидать два шара одновременно на одну дорожку</w:t>
      </w:r>
      <w:r w:rsidR="00714D36">
        <w:rPr>
          <w:rFonts w:ascii="Times New Roman" w:hAnsi="Times New Roman"/>
          <w:sz w:val="26"/>
          <w:szCs w:val="26"/>
        </w:rPr>
        <w:t>.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9B27CA">
        <w:rPr>
          <w:rFonts w:ascii="Times New Roman" w:hAnsi="Times New Roman"/>
          <w:sz w:val="26"/>
          <w:szCs w:val="26"/>
        </w:rPr>
        <w:t xml:space="preserve">Находиться </w:t>
      </w:r>
      <w:r w:rsidR="009D369C" w:rsidRPr="009B27CA">
        <w:rPr>
          <w:rFonts w:ascii="Times New Roman" w:hAnsi="Times New Roman"/>
          <w:sz w:val="26"/>
          <w:szCs w:val="26"/>
        </w:rPr>
        <w:t xml:space="preserve">в зоне разбега дорожки </w:t>
      </w:r>
      <w:r w:rsidR="009D369C">
        <w:rPr>
          <w:rFonts w:ascii="Times New Roman" w:hAnsi="Times New Roman"/>
          <w:sz w:val="26"/>
          <w:szCs w:val="26"/>
        </w:rPr>
        <w:t>другим игрокам</w:t>
      </w:r>
      <w:r w:rsidR="00714D36">
        <w:rPr>
          <w:rFonts w:ascii="Times New Roman" w:hAnsi="Times New Roman"/>
          <w:sz w:val="26"/>
          <w:szCs w:val="26"/>
        </w:rPr>
        <w:t>,</w:t>
      </w:r>
      <w:r w:rsidR="009D369C">
        <w:rPr>
          <w:rFonts w:ascii="Times New Roman" w:hAnsi="Times New Roman"/>
          <w:sz w:val="26"/>
          <w:szCs w:val="26"/>
        </w:rPr>
        <w:t xml:space="preserve"> кроме бросающего</w:t>
      </w:r>
      <w:r w:rsidRPr="009B27CA">
        <w:rPr>
          <w:rFonts w:ascii="Times New Roman" w:hAnsi="Times New Roman"/>
          <w:sz w:val="26"/>
          <w:szCs w:val="26"/>
        </w:rPr>
        <w:t xml:space="preserve">. </w:t>
      </w:r>
    </w:p>
    <w:p w:rsidR="008B67F7" w:rsidRPr="009B27CA" w:rsidRDefault="008B67F7" w:rsidP="008B67F7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9B27CA">
        <w:rPr>
          <w:rFonts w:ascii="Times New Roman" w:hAnsi="Times New Roman"/>
          <w:sz w:val="26"/>
          <w:szCs w:val="26"/>
        </w:rPr>
        <w:t xml:space="preserve">Совершать броски шаром, если: </w:t>
      </w:r>
    </w:p>
    <w:p w:rsidR="008B67F7" w:rsidRPr="009B27CA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9B27CA">
        <w:rPr>
          <w:rFonts w:ascii="Times New Roman" w:hAnsi="Times New Roman"/>
          <w:sz w:val="26"/>
          <w:szCs w:val="26"/>
        </w:rPr>
        <w:t>на дорожке либо в желобе находитс</w:t>
      </w:r>
      <w:r w:rsidR="00714D36">
        <w:rPr>
          <w:rFonts w:ascii="Times New Roman" w:hAnsi="Times New Roman"/>
          <w:sz w:val="26"/>
          <w:szCs w:val="26"/>
        </w:rPr>
        <w:t>я шар, кегля или другой предмет;</w:t>
      </w:r>
    </w:p>
    <w:p w:rsidR="008B67F7" w:rsidRPr="009B27CA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9B27CA">
        <w:rPr>
          <w:rFonts w:ascii="Times New Roman" w:hAnsi="Times New Roman"/>
          <w:sz w:val="26"/>
          <w:szCs w:val="26"/>
        </w:rPr>
        <w:t>ведется обслуживание игровой системы</w:t>
      </w:r>
      <w:r w:rsidR="00714D36">
        <w:rPr>
          <w:rFonts w:ascii="Times New Roman" w:hAnsi="Times New Roman"/>
          <w:sz w:val="26"/>
          <w:szCs w:val="26"/>
        </w:rPr>
        <w:t>;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9B27CA">
        <w:rPr>
          <w:rFonts w:ascii="Times New Roman" w:hAnsi="Times New Roman"/>
          <w:sz w:val="26"/>
          <w:szCs w:val="26"/>
        </w:rPr>
        <w:t>имеются неполадки в работе игровой системы</w:t>
      </w:r>
      <w:r w:rsidR="00714D36">
        <w:rPr>
          <w:rFonts w:ascii="Times New Roman" w:hAnsi="Times New Roman"/>
          <w:sz w:val="26"/>
          <w:szCs w:val="26"/>
        </w:rPr>
        <w:t>;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9B27CA">
        <w:rPr>
          <w:rFonts w:ascii="Times New Roman" w:hAnsi="Times New Roman"/>
          <w:sz w:val="26"/>
          <w:szCs w:val="26"/>
        </w:rPr>
        <w:t>последовало предупреждение от персонала боулинга  о времен</w:t>
      </w:r>
      <w:r w:rsidR="00714D36">
        <w:rPr>
          <w:rFonts w:ascii="Times New Roman" w:hAnsi="Times New Roman"/>
          <w:sz w:val="26"/>
          <w:szCs w:val="26"/>
        </w:rPr>
        <w:t>ной приостановке работы дорожки;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Pr="009B27CA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6"/>
          <w:szCs w:val="26"/>
        </w:rPr>
      </w:pPr>
      <w:r w:rsidRPr="009B27CA">
        <w:rPr>
          <w:rFonts w:ascii="Times New Roman" w:hAnsi="Times New Roman"/>
          <w:sz w:val="26"/>
          <w:szCs w:val="26"/>
        </w:rPr>
        <w:t>дорожка не включена (не включены мониторы, отсутствует подсветка кегель)</w:t>
      </w:r>
      <w:r w:rsidR="00714D36">
        <w:rPr>
          <w:rFonts w:ascii="Times New Roman" w:hAnsi="Times New Roman"/>
          <w:sz w:val="26"/>
          <w:szCs w:val="26"/>
        </w:rPr>
        <w:t>;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9B27CA">
        <w:rPr>
          <w:rFonts w:ascii="Times New Roman" w:hAnsi="Times New Roman"/>
          <w:sz w:val="26"/>
          <w:szCs w:val="26"/>
        </w:rPr>
        <w:t>по дорожке уже движется другой шар</w:t>
      </w:r>
      <w:r w:rsidR="00714D36">
        <w:rPr>
          <w:rFonts w:ascii="Times New Roman" w:hAnsi="Times New Roman"/>
          <w:sz w:val="26"/>
          <w:szCs w:val="26"/>
        </w:rPr>
        <w:t>;</w:t>
      </w:r>
      <w:r w:rsidRPr="009B27CA">
        <w:rPr>
          <w:rFonts w:ascii="Times New Roman" w:hAnsi="Times New Roman"/>
          <w:sz w:val="26"/>
          <w:szCs w:val="26"/>
        </w:rPr>
        <w:t xml:space="preserve"> </w:t>
      </w:r>
    </w:p>
    <w:p w:rsidR="008B67F7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бросать на дорожки посторонние предметы</w:t>
      </w:r>
      <w:r w:rsidR="00714D36">
        <w:rPr>
          <w:rFonts w:ascii="Times New Roman" w:hAnsi="Times New Roman"/>
          <w:sz w:val="26"/>
          <w:szCs w:val="26"/>
        </w:rPr>
        <w:t>;</w:t>
      </w:r>
    </w:p>
    <w:p w:rsidR="008B67F7" w:rsidRDefault="008B67F7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выходить в зону разбега других дорожек, занимать столы и стулья других посетителей, мешать игре на других дорожках</w:t>
      </w:r>
      <w:r w:rsidR="00714D36">
        <w:rPr>
          <w:rFonts w:ascii="Times New Roman" w:hAnsi="Times New Roman"/>
          <w:sz w:val="26"/>
          <w:szCs w:val="26"/>
        </w:rPr>
        <w:t>;</w:t>
      </w:r>
    </w:p>
    <w:p w:rsidR="008B67F7" w:rsidRPr="00714D36" w:rsidRDefault="00714D36" w:rsidP="00714D36">
      <w:pPr>
        <w:pStyle w:val="a4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B67F7" w:rsidRPr="009B27CA">
        <w:rPr>
          <w:rFonts w:ascii="Times New Roman" w:hAnsi="Times New Roman"/>
          <w:sz w:val="26"/>
          <w:szCs w:val="26"/>
        </w:rPr>
        <w:t>роизводить добивание оставшихся кегель после 3-го броска</w:t>
      </w:r>
      <w:r w:rsidR="008B67F7">
        <w:rPr>
          <w:rFonts w:ascii="Times New Roman" w:hAnsi="Times New Roman"/>
          <w:sz w:val="26"/>
          <w:szCs w:val="26"/>
        </w:rPr>
        <w:t xml:space="preserve"> в 10-ом флейме</w:t>
      </w:r>
      <w:r>
        <w:rPr>
          <w:rFonts w:ascii="Times New Roman" w:hAnsi="Times New Roman"/>
          <w:sz w:val="26"/>
          <w:szCs w:val="26"/>
        </w:rPr>
        <w:t>;</w:t>
      </w:r>
    </w:p>
    <w:p w:rsidR="008B67F7" w:rsidRPr="008B67F7" w:rsidRDefault="008B67F7" w:rsidP="008B67F7">
      <w:pPr>
        <w:pStyle w:val="a4"/>
        <w:spacing w:line="276" w:lineRule="auto"/>
        <w:rPr>
          <w:rFonts w:ascii="Times New Roman" w:hAnsi="Times New Roman"/>
          <w:i/>
          <w:sz w:val="26"/>
          <w:szCs w:val="26"/>
          <w:u w:val="single"/>
        </w:rPr>
      </w:pPr>
    </w:p>
    <w:p w:rsidR="008B67F7" w:rsidRPr="008B67F7" w:rsidRDefault="008B67F7" w:rsidP="008B67F7">
      <w:pPr>
        <w:pStyle w:val="a4"/>
        <w:numPr>
          <w:ilvl w:val="0"/>
          <w:numId w:val="2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B67F7">
        <w:rPr>
          <w:rFonts w:ascii="Times New Roman" w:hAnsi="Times New Roman"/>
          <w:b/>
          <w:sz w:val="28"/>
          <w:szCs w:val="28"/>
        </w:rPr>
        <w:t>Зона бильярда</w:t>
      </w:r>
    </w:p>
    <w:p w:rsidR="008B67F7" w:rsidRDefault="008B67F7" w:rsidP="008B67F7">
      <w:pPr>
        <w:pStyle w:val="a4"/>
        <w:numPr>
          <w:ilvl w:val="1"/>
          <w:numId w:val="21"/>
        </w:numPr>
        <w:spacing w:line="276" w:lineRule="auto"/>
        <w:ind w:left="426" w:hanging="426"/>
        <w:rPr>
          <w:rFonts w:ascii="Times New Roman" w:hAnsi="Times New Roman"/>
          <w:b/>
          <w:i/>
          <w:sz w:val="26"/>
          <w:szCs w:val="26"/>
          <w:u w:val="single"/>
        </w:rPr>
      </w:pPr>
      <w:r w:rsidRPr="008B67F7">
        <w:rPr>
          <w:rFonts w:ascii="Times New Roman" w:hAnsi="Times New Roman"/>
          <w:b/>
          <w:i/>
          <w:sz w:val="26"/>
          <w:szCs w:val="26"/>
          <w:u w:val="single"/>
        </w:rPr>
        <w:t>Обязанности посетителей:</w:t>
      </w:r>
    </w:p>
    <w:p w:rsidR="008B67F7" w:rsidRPr="007948D2" w:rsidRDefault="008B67F7" w:rsidP="008B67F7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Pr="007948D2">
        <w:rPr>
          <w:rFonts w:ascii="Times New Roman" w:hAnsi="Times New Roman"/>
          <w:sz w:val="26"/>
          <w:szCs w:val="26"/>
        </w:rPr>
        <w:t xml:space="preserve">Выполнять требования администратора и сотрудников службы контроля. </w:t>
      </w:r>
    </w:p>
    <w:p w:rsidR="00714D36" w:rsidRDefault="008B67F7" w:rsidP="008B67F7">
      <w:pPr>
        <w:pStyle w:val="a4"/>
        <w:spacing w:line="276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14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 игре в </w:t>
      </w:r>
      <w:r w:rsidR="00714D36"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бильярд допускаются лица, оплатившие данную услугу из расчета, не более 4 человек на 1 стол.</w:t>
      </w:r>
    </w:p>
    <w:p w:rsidR="00714D36" w:rsidRDefault="00714D36" w:rsidP="008B67F7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процессе игры предметами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бильярда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необходимо пользоваться в соответст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вии с их прямым предназначением, 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правилам их содержания и эксплуатации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7948D2">
        <w:rPr>
          <w:rFonts w:ascii="Times New Roman" w:hAnsi="Times New Roman"/>
          <w:sz w:val="26"/>
          <w:szCs w:val="26"/>
        </w:rPr>
        <w:t xml:space="preserve"> </w:t>
      </w:r>
    </w:p>
    <w:p w:rsidR="008B67F7" w:rsidRPr="007948D2" w:rsidRDefault="00714D36" w:rsidP="008B67F7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</w:t>
      </w:r>
      <w:r w:rsidR="008B67F7">
        <w:rPr>
          <w:rFonts w:ascii="Times New Roman" w:hAnsi="Times New Roman"/>
          <w:sz w:val="26"/>
          <w:szCs w:val="26"/>
        </w:rPr>
        <w:t xml:space="preserve">осле окончания игры в бильярд </w:t>
      </w:r>
      <w:r w:rsidR="008B67F7" w:rsidRPr="007948D2">
        <w:rPr>
          <w:rFonts w:ascii="Times New Roman" w:hAnsi="Times New Roman"/>
          <w:sz w:val="26"/>
          <w:szCs w:val="26"/>
        </w:rPr>
        <w:t xml:space="preserve">вернуть </w:t>
      </w:r>
      <w:r w:rsidR="008B67F7">
        <w:rPr>
          <w:rFonts w:ascii="Times New Roman" w:hAnsi="Times New Roman"/>
          <w:sz w:val="26"/>
          <w:szCs w:val="26"/>
        </w:rPr>
        <w:t xml:space="preserve">весь </w:t>
      </w:r>
      <w:r w:rsidR="008B67F7" w:rsidRPr="007948D2">
        <w:rPr>
          <w:rFonts w:ascii="Times New Roman" w:hAnsi="Times New Roman"/>
          <w:sz w:val="26"/>
          <w:szCs w:val="26"/>
        </w:rPr>
        <w:t xml:space="preserve"> инвентарь администратору</w:t>
      </w:r>
      <w:r>
        <w:rPr>
          <w:rFonts w:ascii="Times New Roman" w:hAnsi="Times New Roman"/>
          <w:sz w:val="26"/>
          <w:szCs w:val="26"/>
        </w:rPr>
        <w:t>.</w:t>
      </w:r>
    </w:p>
    <w:p w:rsidR="008B67F7" w:rsidRDefault="008B67F7" w:rsidP="008B67F7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="00714D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48D2">
        <w:rPr>
          <w:rFonts w:ascii="Times New Roman" w:hAnsi="Times New Roman"/>
          <w:sz w:val="26"/>
          <w:szCs w:val="26"/>
        </w:rPr>
        <w:t>Незамедлительно информировать администратора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948D2">
        <w:rPr>
          <w:rFonts w:ascii="Times New Roman" w:hAnsi="Times New Roman"/>
          <w:sz w:val="26"/>
          <w:szCs w:val="26"/>
        </w:rPr>
        <w:t xml:space="preserve"> случае повреждения оборудования или инвентаря</w:t>
      </w:r>
      <w:r>
        <w:rPr>
          <w:rFonts w:ascii="Times New Roman" w:hAnsi="Times New Roman"/>
          <w:sz w:val="26"/>
          <w:szCs w:val="26"/>
        </w:rPr>
        <w:t>, о</w:t>
      </w:r>
      <w:r w:rsidRPr="007948D2">
        <w:rPr>
          <w:rFonts w:ascii="Times New Roman" w:hAnsi="Times New Roman"/>
          <w:sz w:val="26"/>
          <w:szCs w:val="26"/>
        </w:rPr>
        <w:t>б авариях, несчастных случаях и прочих инцидентах</w:t>
      </w:r>
      <w:r>
        <w:rPr>
          <w:rFonts w:ascii="Times New Roman" w:hAnsi="Times New Roman"/>
          <w:sz w:val="26"/>
          <w:szCs w:val="26"/>
        </w:rPr>
        <w:t xml:space="preserve">, о </w:t>
      </w:r>
      <w:r w:rsidRPr="007948D2">
        <w:rPr>
          <w:rFonts w:ascii="Times New Roman" w:hAnsi="Times New Roman"/>
          <w:sz w:val="26"/>
          <w:szCs w:val="26"/>
        </w:rPr>
        <w:t>недостатках в организаци</w:t>
      </w:r>
      <w:r w:rsidR="00714D36">
        <w:rPr>
          <w:rFonts w:ascii="Times New Roman" w:hAnsi="Times New Roman"/>
          <w:sz w:val="26"/>
          <w:szCs w:val="26"/>
        </w:rPr>
        <w:t>и работ</w:t>
      </w:r>
      <w:r w:rsidR="00233ABF">
        <w:rPr>
          <w:rFonts w:ascii="Times New Roman" w:hAnsi="Times New Roman"/>
          <w:sz w:val="26"/>
          <w:szCs w:val="26"/>
        </w:rPr>
        <w:t>ы</w:t>
      </w:r>
      <w:r w:rsidRPr="007948D2">
        <w:rPr>
          <w:rFonts w:ascii="Times New Roman" w:hAnsi="Times New Roman"/>
          <w:sz w:val="26"/>
          <w:szCs w:val="26"/>
        </w:rPr>
        <w:t>.</w:t>
      </w:r>
    </w:p>
    <w:p w:rsidR="00830DB1" w:rsidRDefault="00830DB1" w:rsidP="00C52495">
      <w:pPr>
        <w:pStyle w:val="2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AA5973" w:rsidRPr="008B67F7" w:rsidRDefault="008B67F7" w:rsidP="008B67F7">
      <w:pPr>
        <w:pStyle w:val="a4"/>
        <w:rPr>
          <w:rFonts w:ascii="Times New Roman" w:hAnsi="Times New Roman"/>
          <w:b/>
          <w:i/>
          <w:sz w:val="26"/>
          <w:szCs w:val="26"/>
          <w:u w:val="single"/>
        </w:rPr>
      </w:pPr>
      <w:r w:rsidRPr="008B67F7">
        <w:rPr>
          <w:rFonts w:ascii="Times New Roman" w:hAnsi="Times New Roman"/>
          <w:b/>
          <w:i/>
          <w:sz w:val="26"/>
          <w:szCs w:val="26"/>
          <w:u w:val="single"/>
        </w:rPr>
        <w:t>3.2. Посетителям запрещается:</w:t>
      </w:r>
    </w:p>
    <w:p w:rsidR="00830DB1" w:rsidRPr="008B67F7" w:rsidRDefault="008B67F7" w:rsidP="008B67F7">
      <w:pPr>
        <w:pStyle w:val="a4"/>
        <w:rPr>
          <w:rFonts w:ascii="Times New Roman" w:hAnsi="Times New Roman"/>
          <w:sz w:val="26"/>
          <w:szCs w:val="26"/>
        </w:rPr>
      </w:pPr>
      <w:r w:rsidRPr="008B67F7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A5973" w:rsidRPr="008B67F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30DB1" w:rsidRPr="008B67F7">
        <w:rPr>
          <w:rFonts w:ascii="Times New Roman" w:hAnsi="Times New Roman"/>
          <w:sz w:val="26"/>
          <w:szCs w:val="26"/>
        </w:rPr>
        <w:t>Курить в помещениях и на территории  ФОКа</w:t>
      </w:r>
      <w:r w:rsidR="00233ABF">
        <w:rPr>
          <w:rFonts w:ascii="Times New Roman" w:hAnsi="Times New Roman"/>
          <w:sz w:val="26"/>
          <w:szCs w:val="26"/>
        </w:rPr>
        <w:t>.</w:t>
      </w:r>
      <w:r w:rsidR="00830DB1" w:rsidRPr="008B67F7">
        <w:rPr>
          <w:rFonts w:ascii="Times New Roman" w:hAnsi="Times New Roman"/>
          <w:sz w:val="26"/>
          <w:szCs w:val="26"/>
        </w:rPr>
        <w:t xml:space="preserve"> </w:t>
      </w:r>
    </w:p>
    <w:p w:rsidR="00830DB1" w:rsidRPr="009B27CA" w:rsidRDefault="008B67F7" w:rsidP="00830DB1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30DB1" w:rsidRPr="009B27CA">
        <w:rPr>
          <w:rFonts w:ascii="Times New Roman" w:hAnsi="Times New Roman"/>
          <w:sz w:val="26"/>
          <w:szCs w:val="26"/>
        </w:rPr>
        <w:t>Отвлекать персонал и мешать его работе</w:t>
      </w:r>
      <w:r w:rsidR="00830DB1">
        <w:rPr>
          <w:rFonts w:ascii="Times New Roman" w:hAnsi="Times New Roman"/>
          <w:sz w:val="26"/>
          <w:szCs w:val="26"/>
        </w:rPr>
        <w:t>, д</w:t>
      </w:r>
      <w:r w:rsidR="00830DB1" w:rsidRPr="009B27CA">
        <w:rPr>
          <w:rFonts w:ascii="Times New Roman" w:hAnsi="Times New Roman"/>
          <w:sz w:val="26"/>
          <w:szCs w:val="26"/>
        </w:rPr>
        <w:t xml:space="preserve">елать сотрудникам  предложения невыполнимого и непристойного характера, унижать и оскорблять их. </w:t>
      </w:r>
    </w:p>
    <w:p w:rsidR="00DE5FE5" w:rsidRPr="00AA5973" w:rsidRDefault="008B67F7" w:rsidP="00AA5973">
      <w:pPr>
        <w:pStyle w:val="a4"/>
        <w:spacing w:line="276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830D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A5973" w:rsidRPr="00AA5973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DE5FE5" w:rsidRPr="00AA5973">
        <w:rPr>
          <w:rFonts w:ascii="Times New Roman" w:hAnsi="Times New Roman"/>
          <w:sz w:val="26"/>
          <w:szCs w:val="26"/>
          <w:shd w:val="clear" w:color="auto" w:fill="FFFFFF"/>
        </w:rPr>
        <w:t>тавить на бильярдный стол посторонние предметы</w:t>
      </w:r>
      <w:r w:rsidR="00233ABF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E5FE5" w:rsidRPr="00AA597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 </w:t>
      </w:r>
      <w:r w:rsidR="00AA5973" w:rsidRPr="00AA5973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DE5FE5" w:rsidRPr="00AA5973">
        <w:rPr>
          <w:rFonts w:ascii="Times New Roman" w:hAnsi="Times New Roman"/>
          <w:sz w:val="26"/>
          <w:szCs w:val="26"/>
          <w:shd w:val="clear" w:color="auto" w:fill="FFFFFF"/>
        </w:rPr>
        <w:t>адиться на бильярдный стол</w:t>
      </w:r>
      <w:r w:rsidR="00233ABF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E5FE5" w:rsidRPr="00AA597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A5973" w:rsidRPr="00AA5973"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r w:rsidR="00DE5FE5" w:rsidRPr="00AA5973">
        <w:rPr>
          <w:rFonts w:ascii="Times New Roman" w:hAnsi="Times New Roman"/>
          <w:sz w:val="26"/>
          <w:szCs w:val="26"/>
          <w:shd w:val="clear" w:color="auto" w:fill="FFFFFF"/>
        </w:rPr>
        <w:t>риносить продукты питания и осуществлять прием пищи</w:t>
      </w:r>
      <w:r w:rsidR="00233ABF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E5FE5" w:rsidRPr="00AA597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-</w:t>
      </w:r>
      <w:r w:rsidR="00AA5973" w:rsidRPr="00AA5973"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r w:rsidR="00DE5FE5" w:rsidRPr="00AA5973">
        <w:rPr>
          <w:rFonts w:ascii="Times New Roman" w:hAnsi="Times New Roman"/>
          <w:sz w:val="26"/>
          <w:szCs w:val="26"/>
          <w:shd w:val="clear" w:color="auto" w:fill="FFFFFF"/>
        </w:rPr>
        <w:t>ередавать предметы бильярдного оборудования другим лицам</w:t>
      </w:r>
      <w:r w:rsidR="00233ABF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E5FE5" w:rsidRPr="00AA597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A5973" w:rsidRPr="00AA5973">
        <w:rPr>
          <w:rFonts w:ascii="Times New Roman" w:hAnsi="Times New Roman"/>
          <w:sz w:val="26"/>
          <w:szCs w:val="26"/>
          <w:shd w:val="clear" w:color="auto" w:fill="FFFFFF"/>
        </w:rPr>
        <w:t xml:space="preserve"> С</w:t>
      </w:r>
      <w:r w:rsidR="00DE5FE5" w:rsidRPr="00AA5973">
        <w:rPr>
          <w:rFonts w:ascii="Times New Roman" w:hAnsi="Times New Roman"/>
          <w:sz w:val="26"/>
          <w:szCs w:val="26"/>
          <w:shd w:val="clear" w:color="auto" w:fill="FFFFFF"/>
        </w:rPr>
        <w:t>амостоятельно менять предоставленные для игры бильярдные места</w:t>
      </w:r>
      <w:r w:rsidR="00233AB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A5973" w:rsidRPr="00AA5973" w:rsidRDefault="008B67F7" w:rsidP="00AA5973">
      <w:pPr>
        <w:pStyle w:val="a4"/>
        <w:spacing w:line="276" w:lineRule="auto"/>
        <w:rPr>
          <w:rFonts w:ascii="Times New Roman" w:hAnsi="Times New Roman"/>
          <w:i/>
          <w:sz w:val="26"/>
          <w:szCs w:val="26"/>
        </w:rPr>
      </w:pPr>
      <w:r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 xml:space="preserve"> -</w:t>
      </w:r>
      <w:r w:rsid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 xml:space="preserve"> </w:t>
      </w:r>
      <w:r w:rsidR="00AA5973" w:rsidRP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>Поднимать шары над головой и кидать их.</w:t>
      </w:r>
    </w:p>
    <w:p w:rsidR="00AA5973" w:rsidRPr="00AA5973" w:rsidRDefault="008B67F7" w:rsidP="00AA5973">
      <w:pPr>
        <w:pStyle w:val="a4"/>
        <w:spacing w:line="276" w:lineRule="auto"/>
        <w:rPr>
          <w:rFonts w:ascii="Times New Roman" w:hAnsi="Times New Roman"/>
          <w:i/>
          <w:sz w:val="26"/>
          <w:szCs w:val="26"/>
        </w:rPr>
      </w:pPr>
      <w:r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 xml:space="preserve"> -</w:t>
      </w:r>
      <w:r w:rsid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 xml:space="preserve"> </w:t>
      </w:r>
      <w:r w:rsidR="00AA5973" w:rsidRP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>Выносить бильярдные шары и аксессуары за пределы бильярдного зала.</w:t>
      </w:r>
    </w:p>
    <w:p w:rsidR="00AA5973" w:rsidRPr="00AA5973" w:rsidRDefault="008B67F7" w:rsidP="00AA5973">
      <w:pPr>
        <w:pStyle w:val="a4"/>
        <w:spacing w:line="276" w:lineRule="auto"/>
        <w:rPr>
          <w:rFonts w:ascii="Times New Roman" w:hAnsi="Times New Roman"/>
          <w:i/>
          <w:sz w:val="26"/>
          <w:szCs w:val="26"/>
        </w:rPr>
      </w:pPr>
      <w:r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 xml:space="preserve"> -</w:t>
      </w:r>
      <w:r w:rsid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 xml:space="preserve"> </w:t>
      </w:r>
      <w:r w:rsidR="00AA5973" w:rsidRP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</w:rPr>
        <w:t>Отвлекать или мешать партнеру по игре, а также игрокам, находящимся за соседними столами.</w:t>
      </w:r>
    </w:p>
    <w:p w:rsidR="00AA5973" w:rsidRDefault="008B67F7" w:rsidP="00AA5973">
      <w:pPr>
        <w:pStyle w:val="a4"/>
        <w:spacing w:line="276" w:lineRule="auto"/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  <w:shd w:val="clear" w:color="auto" w:fill="FFFFFF"/>
        </w:rPr>
      </w:pPr>
      <w:r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  <w:shd w:val="clear" w:color="auto" w:fill="FFFFFF"/>
        </w:rPr>
        <w:t xml:space="preserve"> -</w:t>
      </w:r>
      <w:r w:rsid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  <w:shd w:val="clear" w:color="auto" w:fill="FFFFFF"/>
        </w:rPr>
        <w:t xml:space="preserve"> </w:t>
      </w:r>
      <w:r w:rsidR="00AA5973" w:rsidRPr="00AA5973">
        <w:rPr>
          <w:rStyle w:val="a9"/>
          <w:rFonts w:ascii="Times New Roman" w:eastAsia="Arial Unicode MS" w:hAnsi="Times New Roman"/>
          <w:i w:val="0"/>
          <w:color w:val="000000"/>
          <w:sz w:val="26"/>
          <w:szCs w:val="26"/>
          <w:shd w:val="clear" w:color="auto" w:fill="FFFFFF"/>
        </w:rPr>
        <w:t>Играть на бильярдных столах без включенного света.</w:t>
      </w:r>
    </w:p>
    <w:p w:rsidR="00830DB1" w:rsidRDefault="008F116E" w:rsidP="008F116E">
      <w:pPr>
        <w:pStyle w:val="a4"/>
        <w:spacing w:line="276" w:lineRule="auto"/>
        <w:jc w:val="center"/>
        <w:rPr>
          <w:rStyle w:val="a9"/>
          <w:rFonts w:ascii="Times New Roman" w:eastAsia="Arial Unicode MS" w:hAnsi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8F116E">
        <w:rPr>
          <w:rStyle w:val="a9"/>
          <w:rFonts w:ascii="Times New Roman" w:eastAsia="Arial Unicode MS" w:hAnsi="Times New Roman"/>
          <w:b/>
          <w:i w:val="0"/>
          <w:color w:val="000000"/>
          <w:sz w:val="28"/>
          <w:szCs w:val="28"/>
          <w:shd w:val="clear" w:color="auto" w:fill="FFFFFF"/>
        </w:rPr>
        <w:t>4. Зона дартс</w:t>
      </w:r>
    </w:p>
    <w:p w:rsidR="008F116E" w:rsidRPr="00233ABF" w:rsidRDefault="008F116E" w:rsidP="008F116E">
      <w:pPr>
        <w:pStyle w:val="a4"/>
        <w:spacing w:line="276" w:lineRule="auto"/>
        <w:rPr>
          <w:rStyle w:val="a9"/>
          <w:rFonts w:ascii="Times New Roman" w:eastAsia="Arial Unicode MS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33ABF">
        <w:rPr>
          <w:rStyle w:val="a9"/>
          <w:rFonts w:ascii="Times New Roman" w:eastAsia="Arial Unicode MS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4.1. Обязанности посетителей </w:t>
      </w:r>
    </w:p>
    <w:p w:rsidR="008F116E" w:rsidRPr="007948D2" w:rsidRDefault="008F116E" w:rsidP="008F116E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33ABF">
        <w:rPr>
          <w:rFonts w:ascii="Times New Roman" w:hAnsi="Times New Roman"/>
          <w:sz w:val="26"/>
          <w:szCs w:val="26"/>
        </w:rPr>
        <w:t xml:space="preserve"> </w:t>
      </w:r>
      <w:r w:rsidRPr="007948D2">
        <w:rPr>
          <w:rFonts w:ascii="Times New Roman" w:hAnsi="Times New Roman"/>
          <w:sz w:val="26"/>
          <w:szCs w:val="26"/>
        </w:rPr>
        <w:t xml:space="preserve">Выполнять требования администратора и сотрудников службы контроля. </w:t>
      </w:r>
    </w:p>
    <w:p w:rsidR="00233ABF" w:rsidRDefault="008F116E" w:rsidP="008F116E">
      <w:pPr>
        <w:pStyle w:val="a4"/>
        <w:spacing w:line="276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233ABF"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процессе игры предметами </w:t>
      </w:r>
      <w:r w:rsidR="00233A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дартс</w:t>
      </w:r>
      <w:r w:rsidR="00233ABF"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необходимо пользоваться в соответст</w:t>
      </w:r>
      <w:r w:rsidR="00233A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вии с их  </w:t>
      </w:r>
    </w:p>
    <w:p w:rsidR="00233ABF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прямым предназначением, </w:t>
      </w:r>
      <w:r w:rsidRPr="00AA59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правилам их содержания и эксплуатации</w:t>
      </w:r>
      <w:r w:rsidRPr="007948D2">
        <w:rPr>
          <w:rFonts w:ascii="Times New Roman" w:hAnsi="Times New Roman"/>
          <w:sz w:val="26"/>
          <w:szCs w:val="26"/>
        </w:rPr>
        <w:t xml:space="preserve"> </w:t>
      </w:r>
    </w:p>
    <w:p w:rsidR="00233ABF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правила техники безопасности при игре в дартс.</w:t>
      </w:r>
    </w:p>
    <w:p w:rsidR="00233ABF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116E">
        <w:rPr>
          <w:rStyle w:val="a9"/>
          <w:rFonts w:ascii="Times New Roman" w:eastAsia="Arial Unicode MS" w:hAnsi="Times New Roman"/>
          <w:i w:val="0"/>
          <w:color w:val="000000"/>
          <w:sz w:val="28"/>
          <w:szCs w:val="28"/>
          <w:shd w:val="clear" w:color="auto" w:fill="FFFFFF"/>
        </w:rPr>
        <w:t>Н</w:t>
      </w:r>
      <w:r w:rsidRPr="008F116E">
        <w:rPr>
          <w:rFonts w:ascii="Times New Roman" w:hAnsi="Times New Roman"/>
          <w:sz w:val="26"/>
          <w:szCs w:val="26"/>
        </w:rPr>
        <w:t>аходиться в игровой зоне и вблизи ее в закрытой обуви</w:t>
      </w:r>
      <w:r>
        <w:rPr>
          <w:rFonts w:ascii="Times New Roman" w:hAnsi="Times New Roman"/>
          <w:sz w:val="26"/>
          <w:szCs w:val="26"/>
        </w:rPr>
        <w:t>.</w:t>
      </w:r>
    </w:p>
    <w:p w:rsidR="00233ABF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116E">
        <w:rPr>
          <w:rFonts w:ascii="Times New Roman" w:hAnsi="Times New Roman"/>
          <w:sz w:val="26"/>
          <w:szCs w:val="26"/>
        </w:rPr>
        <w:t>Извлекать дротики сначала из мишени, а затем поднимать с пола отскочившие</w:t>
      </w:r>
      <w:r>
        <w:rPr>
          <w:rFonts w:ascii="Times New Roman" w:hAnsi="Times New Roman"/>
          <w:sz w:val="26"/>
          <w:szCs w:val="26"/>
        </w:rPr>
        <w:t>.</w:t>
      </w:r>
    </w:p>
    <w:p w:rsidR="008F116E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</w:t>
      </w:r>
      <w:r w:rsidR="008F116E">
        <w:rPr>
          <w:rFonts w:ascii="Times New Roman" w:hAnsi="Times New Roman"/>
          <w:sz w:val="26"/>
          <w:szCs w:val="26"/>
        </w:rPr>
        <w:t xml:space="preserve">осле окончания игры в дартс </w:t>
      </w:r>
      <w:r w:rsidR="008F116E" w:rsidRPr="007948D2">
        <w:rPr>
          <w:rFonts w:ascii="Times New Roman" w:hAnsi="Times New Roman"/>
          <w:sz w:val="26"/>
          <w:szCs w:val="26"/>
        </w:rPr>
        <w:t xml:space="preserve">вернуть </w:t>
      </w:r>
      <w:r w:rsidR="008F116E">
        <w:rPr>
          <w:rFonts w:ascii="Times New Roman" w:hAnsi="Times New Roman"/>
          <w:sz w:val="26"/>
          <w:szCs w:val="26"/>
        </w:rPr>
        <w:t xml:space="preserve">весь </w:t>
      </w:r>
      <w:r w:rsidR="008F116E" w:rsidRPr="007948D2">
        <w:rPr>
          <w:rFonts w:ascii="Times New Roman" w:hAnsi="Times New Roman"/>
          <w:sz w:val="26"/>
          <w:szCs w:val="26"/>
        </w:rPr>
        <w:t xml:space="preserve"> инвентарь администратору.</w:t>
      </w:r>
    </w:p>
    <w:p w:rsidR="008F116E" w:rsidRPr="00AA5973" w:rsidRDefault="008F116E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233ABF" w:rsidRPr="00233ABF">
        <w:rPr>
          <w:rFonts w:ascii="Times New Roman" w:hAnsi="Times New Roman"/>
          <w:sz w:val="26"/>
          <w:szCs w:val="26"/>
        </w:rPr>
        <w:t xml:space="preserve"> </w:t>
      </w:r>
      <w:r w:rsidR="00233ABF">
        <w:rPr>
          <w:rFonts w:ascii="Times New Roman" w:hAnsi="Times New Roman"/>
          <w:sz w:val="26"/>
          <w:szCs w:val="26"/>
        </w:rPr>
        <w:t xml:space="preserve">Во время игры </w:t>
      </w:r>
      <w:r w:rsidR="00233ABF" w:rsidRPr="008F116E">
        <w:rPr>
          <w:rFonts w:ascii="Times New Roman" w:hAnsi="Times New Roman"/>
          <w:sz w:val="26"/>
          <w:szCs w:val="26"/>
        </w:rPr>
        <w:t>находиться позади игрока, выполняющего броски, на расстоянии не менее 0,6 м.</w:t>
      </w:r>
      <w:r w:rsidR="00233ABF" w:rsidRPr="008F116E">
        <w:rPr>
          <w:rFonts w:ascii="Helvetica" w:hAnsi="Helvetica" w:cs="Helvetica"/>
          <w:color w:val="373737"/>
          <w:sz w:val="23"/>
          <w:szCs w:val="23"/>
        </w:rPr>
        <w:t xml:space="preserve"> </w:t>
      </w:r>
      <w:r w:rsidR="00233ABF" w:rsidRPr="008F116E">
        <w:rPr>
          <w:rFonts w:ascii="Times New Roman" w:hAnsi="Times New Roman"/>
          <w:sz w:val="26"/>
          <w:szCs w:val="26"/>
        </w:rPr>
        <w:t>Судьям разрешается находиться сбоку от мишени на расстоянии не менее 1 м от центра мишени. Зрителям разрешается находиться вне игровой зоны на расстоянии, при котором они не создают помех для игроков и судей</w:t>
      </w:r>
      <w:r w:rsidR="00233ABF">
        <w:rPr>
          <w:rFonts w:ascii="Times New Roman" w:hAnsi="Times New Roman"/>
          <w:sz w:val="26"/>
          <w:szCs w:val="26"/>
        </w:rPr>
        <w:t>.</w:t>
      </w:r>
    </w:p>
    <w:p w:rsidR="00233ABF" w:rsidRDefault="008F116E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233ABF" w:rsidRPr="008F116E">
        <w:rPr>
          <w:rFonts w:ascii="Times New Roman" w:hAnsi="Times New Roman"/>
          <w:sz w:val="26"/>
          <w:szCs w:val="26"/>
        </w:rPr>
        <w:t>Изготовку для броска и метание дротиков разрешается производить только при отсутствии людей на траектории броска и в опасной близости к ней</w:t>
      </w:r>
      <w:r w:rsidR="00233ABF">
        <w:rPr>
          <w:rFonts w:ascii="Times New Roman" w:hAnsi="Times New Roman"/>
          <w:sz w:val="26"/>
          <w:szCs w:val="26"/>
        </w:rPr>
        <w:t>.</w:t>
      </w:r>
    </w:p>
    <w:p w:rsidR="00233ABF" w:rsidRPr="00233ABF" w:rsidRDefault="00233ABF" w:rsidP="00233ABF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33ABF">
        <w:rPr>
          <w:rFonts w:ascii="Times New Roman" w:hAnsi="Times New Roman"/>
          <w:sz w:val="26"/>
          <w:szCs w:val="26"/>
        </w:rPr>
        <w:t>Все броски выполняются только со</w:t>
      </w:r>
      <w:r w:rsidRPr="00233ABF">
        <w:rPr>
          <w:rStyle w:val="apple-converted-space"/>
          <w:rFonts w:ascii="Times New Roman" w:eastAsia="Arial Unicode MS" w:hAnsi="Times New Roman"/>
          <w:sz w:val="26"/>
          <w:szCs w:val="26"/>
        </w:rPr>
        <w:t> </w:t>
      </w:r>
      <w:hyperlink r:id="rId8" w:tgtFrame="_blank" w:tooltip="Стандарты дартса" w:history="1">
        <w:r w:rsidRPr="00233ABF">
          <w:rPr>
            <w:rStyle w:val="ab"/>
            <w:rFonts w:ascii="Times New Roman" w:hAnsi="Times New Roman"/>
            <w:color w:val="auto"/>
            <w:sz w:val="26"/>
            <w:szCs w:val="26"/>
            <w:bdr w:val="none" w:sz="0" w:space="0" w:color="auto" w:frame="1"/>
          </w:rPr>
          <w:t>стандартного расстояния</w:t>
        </w:r>
      </w:hyperlink>
      <w:r w:rsidRPr="00233ABF">
        <w:rPr>
          <w:rStyle w:val="apple-converted-space"/>
          <w:rFonts w:ascii="Times New Roman" w:eastAsia="Arial Unicode MS" w:hAnsi="Times New Roman"/>
          <w:sz w:val="26"/>
          <w:szCs w:val="26"/>
        </w:rPr>
        <w:t> </w:t>
      </w:r>
      <w:r w:rsidRPr="00233ABF">
        <w:rPr>
          <w:rFonts w:ascii="Times New Roman" w:hAnsi="Times New Roman"/>
          <w:sz w:val="26"/>
          <w:szCs w:val="26"/>
        </w:rPr>
        <w:t>(237 см от лицевой поверхности мишени). Запрещается выполнять броски с более близкого или более дальнего расстояния.</w:t>
      </w:r>
    </w:p>
    <w:p w:rsidR="00233ABF" w:rsidRPr="008F116E" w:rsidRDefault="00233ABF" w:rsidP="00233ABF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116E">
        <w:rPr>
          <w:rFonts w:ascii="Times New Roman" w:hAnsi="Times New Roman"/>
          <w:sz w:val="26"/>
          <w:szCs w:val="26"/>
        </w:rPr>
        <w:t>Все броски выполня</w:t>
      </w:r>
      <w:r>
        <w:rPr>
          <w:rFonts w:ascii="Times New Roman" w:hAnsi="Times New Roman"/>
          <w:sz w:val="26"/>
          <w:szCs w:val="26"/>
        </w:rPr>
        <w:t xml:space="preserve">ть </w:t>
      </w:r>
      <w:r w:rsidRPr="008F116E">
        <w:rPr>
          <w:rFonts w:ascii="Times New Roman" w:hAnsi="Times New Roman"/>
          <w:sz w:val="26"/>
          <w:szCs w:val="26"/>
        </w:rPr>
        <w:t xml:space="preserve"> только в свою мишень. </w:t>
      </w:r>
    </w:p>
    <w:p w:rsidR="00233ABF" w:rsidRDefault="00233ABF" w:rsidP="00233ABF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F116E">
        <w:rPr>
          <w:rFonts w:ascii="Times New Roman" w:hAnsi="Times New Roman"/>
          <w:sz w:val="26"/>
          <w:szCs w:val="26"/>
        </w:rPr>
        <w:t>- Броски произв</w:t>
      </w:r>
      <w:r>
        <w:rPr>
          <w:rFonts w:ascii="Times New Roman" w:hAnsi="Times New Roman"/>
          <w:sz w:val="26"/>
          <w:szCs w:val="26"/>
        </w:rPr>
        <w:t>одить</w:t>
      </w:r>
      <w:r w:rsidRPr="008F116E">
        <w:rPr>
          <w:rFonts w:ascii="Times New Roman" w:hAnsi="Times New Roman"/>
          <w:sz w:val="26"/>
          <w:szCs w:val="26"/>
        </w:rPr>
        <w:t xml:space="preserve"> строго по одному дротику</w:t>
      </w:r>
      <w:r>
        <w:rPr>
          <w:rFonts w:ascii="Times New Roman" w:hAnsi="Times New Roman"/>
          <w:sz w:val="26"/>
          <w:szCs w:val="26"/>
        </w:rPr>
        <w:t>.</w:t>
      </w:r>
    </w:p>
    <w:p w:rsidR="008F116E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8F116E" w:rsidRPr="007948D2">
        <w:rPr>
          <w:rFonts w:ascii="Times New Roman" w:hAnsi="Times New Roman"/>
          <w:sz w:val="26"/>
          <w:szCs w:val="26"/>
        </w:rPr>
        <w:t>езамедлительно информировать администратора</w:t>
      </w:r>
      <w:r w:rsidR="008F116E">
        <w:rPr>
          <w:rFonts w:ascii="Times New Roman" w:hAnsi="Times New Roman"/>
          <w:sz w:val="26"/>
          <w:szCs w:val="26"/>
        </w:rPr>
        <w:t xml:space="preserve"> в</w:t>
      </w:r>
      <w:r w:rsidR="008F116E" w:rsidRPr="007948D2">
        <w:rPr>
          <w:rFonts w:ascii="Times New Roman" w:hAnsi="Times New Roman"/>
          <w:sz w:val="26"/>
          <w:szCs w:val="26"/>
        </w:rPr>
        <w:t xml:space="preserve"> случае повреждения оборудования или инвентаря</w:t>
      </w:r>
      <w:r w:rsidR="008F116E">
        <w:rPr>
          <w:rFonts w:ascii="Times New Roman" w:hAnsi="Times New Roman"/>
          <w:sz w:val="26"/>
          <w:szCs w:val="26"/>
        </w:rPr>
        <w:t>, о</w:t>
      </w:r>
      <w:r w:rsidR="008F116E" w:rsidRPr="007948D2">
        <w:rPr>
          <w:rFonts w:ascii="Times New Roman" w:hAnsi="Times New Roman"/>
          <w:sz w:val="26"/>
          <w:szCs w:val="26"/>
        </w:rPr>
        <w:t>б авариях, несчастных случаях и прочих инцидентах</w:t>
      </w:r>
      <w:r w:rsidR="008F116E">
        <w:rPr>
          <w:rFonts w:ascii="Times New Roman" w:hAnsi="Times New Roman"/>
          <w:sz w:val="26"/>
          <w:szCs w:val="26"/>
        </w:rPr>
        <w:t xml:space="preserve">, о </w:t>
      </w:r>
      <w:r w:rsidR="008F116E" w:rsidRPr="007948D2">
        <w:rPr>
          <w:rFonts w:ascii="Times New Roman" w:hAnsi="Times New Roman"/>
          <w:sz w:val="26"/>
          <w:szCs w:val="26"/>
        </w:rPr>
        <w:t>недостатках в организации работы, чтобы мы могли своевременно их устранить.</w:t>
      </w:r>
    </w:p>
    <w:p w:rsidR="008F116E" w:rsidRPr="008F116E" w:rsidRDefault="008F116E" w:rsidP="008F116E">
      <w:pPr>
        <w:pStyle w:val="a4"/>
        <w:spacing w:line="276" w:lineRule="auto"/>
        <w:rPr>
          <w:rStyle w:val="a9"/>
          <w:rFonts w:ascii="Times New Roman" w:eastAsia="Arial Unicode MS" w:hAnsi="Times New Roman"/>
          <w:b/>
          <w:sz w:val="26"/>
          <w:szCs w:val="26"/>
          <w:u w:val="single"/>
          <w:shd w:val="clear" w:color="auto" w:fill="FFFFFF"/>
        </w:rPr>
      </w:pPr>
      <w:r w:rsidRPr="008F116E">
        <w:rPr>
          <w:rStyle w:val="a9"/>
          <w:rFonts w:ascii="Times New Roman" w:eastAsia="Arial Unicode MS" w:hAnsi="Times New Roman"/>
          <w:b/>
          <w:sz w:val="26"/>
          <w:szCs w:val="26"/>
          <w:u w:val="single"/>
          <w:shd w:val="clear" w:color="auto" w:fill="FFFFFF"/>
        </w:rPr>
        <w:t>4.2. Посетителям запрещается:</w:t>
      </w:r>
    </w:p>
    <w:p w:rsidR="008F116E" w:rsidRPr="008F116E" w:rsidRDefault="008F116E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F116E">
        <w:rPr>
          <w:rFonts w:ascii="Times New Roman" w:hAnsi="Times New Roman"/>
          <w:sz w:val="26"/>
          <w:szCs w:val="26"/>
        </w:rPr>
        <w:t xml:space="preserve">- </w:t>
      </w:r>
      <w:r w:rsidR="00233AB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ыполнять броски в чужую мишень, в стены, пр</w:t>
      </w:r>
      <w:r w:rsidR="001E25F3">
        <w:rPr>
          <w:rFonts w:ascii="Times New Roman" w:hAnsi="Times New Roman"/>
          <w:sz w:val="26"/>
          <w:szCs w:val="26"/>
        </w:rPr>
        <w:t xml:space="preserve">едметы интерьера, </w:t>
      </w:r>
      <w:r>
        <w:rPr>
          <w:rFonts w:ascii="Times New Roman" w:hAnsi="Times New Roman"/>
          <w:sz w:val="26"/>
          <w:szCs w:val="26"/>
        </w:rPr>
        <w:t>других игроков и посетителей.</w:t>
      </w:r>
    </w:p>
    <w:p w:rsidR="008F116E" w:rsidRPr="008F116E" w:rsidRDefault="008F116E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F116E">
        <w:rPr>
          <w:rFonts w:ascii="Times New Roman" w:hAnsi="Times New Roman"/>
          <w:sz w:val="26"/>
          <w:szCs w:val="26"/>
        </w:rPr>
        <w:t xml:space="preserve">-  </w:t>
      </w:r>
      <w:r w:rsidR="00233ABF">
        <w:rPr>
          <w:rFonts w:ascii="Times New Roman" w:hAnsi="Times New Roman"/>
          <w:sz w:val="26"/>
          <w:szCs w:val="26"/>
        </w:rPr>
        <w:t>В</w:t>
      </w:r>
      <w:r w:rsidRPr="008F116E">
        <w:rPr>
          <w:rFonts w:ascii="Times New Roman" w:hAnsi="Times New Roman"/>
          <w:sz w:val="26"/>
          <w:szCs w:val="26"/>
        </w:rPr>
        <w:t>ыполнять броски по два и более дротиков одновременно.</w:t>
      </w:r>
    </w:p>
    <w:p w:rsidR="00233ABF" w:rsidRDefault="008F116E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F116E">
        <w:rPr>
          <w:rFonts w:ascii="Times New Roman" w:hAnsi="Times New Roman"/>
          <w:sz w:val="26"/>
          <w:szCs w:val="26"/>
        </w:rPr>
        <w:lastRenderedPageBreak/>
        <w:t>-   В случае отскока дротика от мишени строго запрещаются любые попытки его поймать, необходимо позволить ему свободно упасть.</w:t>
      </w:r>
    </w:p>
    <w:p w:rsidR="008F116E" w:rsidRPr="008F116E" w:rsidRDefault="00233ABF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8F116E" w:rsidRPr="008F11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8F116E" w:rsidRPr="008F116E">
        <w:rPr>
          <w:rFonts w:ascii="Times New Roman" w:hAnsi="Times New Roman"/>
          <w:sz w:val="26"/>
          <w:szCs w:val="26"/>
        </w:rPr>
        <w:t>ачинать движение к мишени после 3-го броска в подходе, не убедившись в отсутствии отскока 3-го дротика от мишени.</w:t>
      </w:r>
    </w:p>
    <w:p w:rsidR="008F116E" w:rsidRPr="008F116E" w:rsidRDefault="008F116E" w:rsidP="008F116E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F116E">
        <w:rPr>
          <w:rFonts w:ascii="Times New Roman" w:hAnsi="Times New Roman"/>
          <w:sz w:val="26"/>
          <w:szCs w:val="26"/>
        </w:rPr>
        <w:t xml:space="preserve">-  </w:t>
      </w:r>
      <w:r w:rsidR="00233ABF">
        <w:rPr>
          <w:rFonts w:ascii="Times New Roman" w:hAnsi="Times New Roman"/>
          <w:sz w:val="26"/>
          <w:szCs w:val="26"/>
        </w:rPr>
        <w:t>И</w:t>
      </w:r>
      <w:r w:rsidRPr="008F116E">
        <w:rPr>
          <w:rFonts w:ascii="Times New Roman" w:hAnsi="Times New Roman"/>
          <w:sz w:val="26"/>
          <w:szCs w:val="26"/>
        </w:rPr>
        <w:t>звлекать из мишени и поднимать с пола чужие дротики.</w:t>
      </w:r>
    </w:p>
    <w:p w:rsidR="005B70AB" w:rsidRPr="00123C0A" w:rsidRDefault="00AA5973" w:rsidP="00123C0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C0A" w:rsidRPr="00123C0A">
        <w:rPr>
          <w:rFonts w:ascii="Times New Roman" w:hAnsi="Times New Roman" w:cs="Times New Roman"/>
          <w:sz w:val="28"/>
          <w:szCs w:val="28"/>
        </w:rPr>
        <w:t xml:space="preserve">. </w:t>
      </w:r>
      <w:r w:rsidR="005B70AB" w:rsidRPr="00123C0A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3566C3" w:rsidRPr="00FD2E10" w:rsidRDefault="00AA5973" w:rsidP="00FD2E1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D2E10">
        <w:rPr>
          <w:rFonts w:ascii="Times New Roman" w:hAnsi="Times New Roman"/>
          <w:sz w:val="26"/>
          <w:szCs w:val="26"/>
        </w:rPr>
        <w:t xml:space="preserve">.1.  </w:t>
      </w:r>
      <w:r w:rsidR="005B70AB" w:rsidRPr="00FD2E10">
        <w:rPr>
          <w:rFonts w:ascii="Times New Roman" w:hAnsi="Times New Roman"/>
          <w:sz w:val="26"/>
          <w:szCs w:val="26"/>
        </w:rPr>
        <w:t xml:space="preserve">Посетители несут персональную ответственность за свое здоровье. </w:t>
      </w:r>
    </w:p>
    <w:p w:rsidR="00233ABF" w:rsidRDefault="00AA5973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D2E10">
        <w:rPr>
          <w:rFonts w:ascii="Times New Roman" w:hAnsi="Times New Roman"/>
          <w:sz w:val="26"/>
          <w:szCs w:val="26"/>
        </w:rPr>
        <w:t xml:space="preserve">.2. </w:t>
      </w:r>
      <w:r w:rsidR="00233ABF" w:rsidRPr="00FD2E10">
        <w:rPr>
          <w:rFonts w:ascii="Times New Roman" w:hAnsi="Times New Roman"/>
          <w:sz w:val="26"/>
          <w:szCs w:val="26"/>
        </w:rPr>
        <w:t xml:space="preserve">Посетители несут материальную ответственность за утерю или порчу </w:t>
      </w:r>
      <w:r w:rsidR="00233ABF">
        <w:rPr>
          <w:rFonts w:ascii="Times New Roman" w:hAnsi="Times New Roman"/>
          <w:sz w:val="26"/>
          <w:szCs w:val="26"/>
        </w:rPr>
        <w:t>и</w:t>
      </w:r>
      <w:r w:rsidR="00233ABF" w:rsidRPr="00FD2E10">
        <w:rPr>
          <w:rFonts w:ascii="Times New Roman" w:hAnsi="Times New Roman"/>
          <w:sz w:val="26"/>
          <w:szCs w:val="26"/>
        </w:rPr>
        <w:t xml:space="preserve">спользуемого оборудования, инвентаря,  мебели и обязаны возместить ущерб, причиненный ФОКу  в денежной форме из расчета фактической стоимости поврежденного или утерянного имущества. </w:t>
      </w:r>
    </w:p>
    <w:p w:rsidR="003566C3" w:rsidRPr="00FD2E10" w:rsidRDefault="00233ABF" w:rsidP="00FD2E1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25153D" w:rsidRPr="00FD2E10">
        <w:rPr>
          <w:rFonts w:ascii="Times New Roman" w:hAnsi="Times New Roman"/>
          <w:sz w:val="26"/>
          <w:szCs w:val="26"/>
        </w:rPr>
        <w:t>Ответственность з</w:t>
      </w:r>
      <w:r w:rsidR="003566C3" w:rsidRPr="00FD2E10">
        <w:rPr>
          <w:rFonts w:ascii="Times New Roman" w:hAnsi="Times New Roman"/>
          <w:sz w:val="26"/>
          <w:szCs w:val="26"/>
        </w:rPr>
        <w:t xml:space="preserve">а жизнь и здоровье </w:t>
      </w:r>
      <w:r w:rsidR="00123C0A" w:rsidRPr="00FD2E10">
        <w:rPr>
          <w:rFonts w:ascii="Times New Roman" w:hAnsi="Times New Roman"/>
          <w:sz w:val="26"/>
          <w:szCs w:val="26"/>
        </w:rPr>
        <w:t>детей  в игровом зале боулинга</w:t>
      </w:r>
      <w:r w:rsidR="00123C0A" w:rsidRPr="00FD2E10">
        <w:rPr>
          <w:rFonts w:ascii="Times New Roman" w:hAnsi="Times New Roman"/>
          <w:b/>
          <w:sz w:val="26"/>
          <w:szCs w:val="26"/>
        </w:rPr>
        <w:t>,</w:t>
      </w:r>
      <w:r w:rsidR="00FD2E10">
        <w:rPr>
          <w:rFonts w:ascii="Times New Roman" w:hAnsi="Times New Roman"/>
          <w:b/>
          <w:sz w:val="26"/>
          <w:szCs w:val="26"/>
        </w:rPr>
        <w:t xml:space="preserve"> </w:t>
      </w:r>
      <w:r w:rsidR="003566C3" w:rsidRPr="00FD2E10">
        <w:rPr>
          <w:rFonts w:ascii="Times New Roman" w:hAnsi="Times New Roman"/>
          <w:sz w:val="26"/>
          <w:szCs w:val="26"/>
        </w:rPr>
        <w:t>бильярда и дартса несут родители (законные представители)</w:t>
      </w:r>
      <w:r w:rsidR="00A75B02" w:rsidRPr="00FD2E10">
        <w:rPr>
          <w:rFonts w:ascii="Times New Roman" w:hAnsi="Times New Roman"/>
          <w:sz w:val="26"/>
          <w:szCs w:val="26"/>
        </w:rPr>
        <w:t>.</w:t>
      </w:r>
    </w:p>
    <w:p w:rsidR="00233ABF" w:rsidRDefault="00AA5973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D2E10">
        <w:rPr>
          <w:rFonts w:ascii="Times New Roman" w:hAnsi="Times New Roman"/>
          <w:sz w:val="26"/>
          <w:szCs w:val="26"/>
        </w:rPr>
        <w:t>.</w:t>
      </w:r>
      <w:r w:rsidR="00233ABF">
        <w:rPr>
          <w:rFonts w:ascii="Times New Roman" w:hAnsi="Times New Roman"/>
          <w:sz w:val="26"/>
          <w:szCs w:val="26"/>
        </w:rPr>
        <w:t xml:space="preserve">4. </w:t>
      </w:r>
      <w:r w:rsidR="00FD2E10">
        <w:rPr>
          <w:rFonts w:ascii="Times New Roman" w:hAnsi="Times New Roman"/>
          <w:sz w:val="26"/>
          <w:szCs w:val="26"/>
        </w:rPr>
        <w:t xml:space="preserve"> </w:t>
      </w:r>
      <w:r w:rsidR="005B70AB" w:rsidRPr="00233ABF">
        <w:rPr>
          <w:rFonts w:ascii="Times New Roman" w:hAnsi="Times New Roman"/>
          <w:b/>
          <w:i/>
          <w:sz w:val="26"/>
          <w:szCs w:val="26"/>
        </w:rPr>
        <w:t>Администрация  не несет ответственности</w:t>
      </w:r>
      <w:r w:rsidR="00233ABF" w:rsidRPr="00233ABF">
        <w:rPr>
          <w:rFonts w:ascii="Times New Roman" w:hAnsi="Times New Roman"/>
          <w:b/>
          <w:i/>
          <w:sz w:val="26"/>
          <w:szCs w:val="26"/>
        </w:rPr>
        <w:t>:</w:t>
      </w:r>
      <w:r w:rsidR="00233ABF">
        <w:rPr>
          <w:rFonts w:ascii="Times New Roman" w:hAnsi="Times New Roman"/>
          <w:sz w:val="26"/>
          <w:szCs w:val="26"/>
        </w:rPr>
        <w:t xml:space="preserve"> </w:t>
      </w:r>
    </w:p>
    <w:p w:rsidR="005B70AB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5.4.1 </w:t>
      </w:r>
      <w:r w:rsidR="005B70AB" w:rsidRPr="00FD2E10">
        <w:rPr>
          <w:rFonts w:ascii="Times New Roman" w:hAnsi="Times New Roman"/>
          <w:sz w:val="26"/>
          <w:szCs w:val="26"/>
        </w:rPr>
        <w:t xml:space="preserve">за вред, связанный с ухудшением </w:t>
      </w:r>
      <w:r w:rsidR="00FD2E10">
        <w:rPr>
          <w:rFonts w:ascii="Times New Roman" w:hAnsi="Times New Roman"/>
          <w:sz w:val="26"/>
          <w:szCs w:val="26"/>
        </w:rPr>
        <w:t>з</w:t>
      </w:r>
      <w:r w:rsidR="005B70AB" w:rsidRPr="00FD2E10">
        <w:rPr>
          <w:rFonts w:ascii="Times New Roman" w:hAnsi="Times New Roman"/>
          <w:sz w:val="26"/>
          <w:szCs w:val="26"/>
        </w:rPr>
        <w:t xml:space="preserve">доровья, если у посетителя есть медицинские противопоказания по физическим нагрузкам, а также, если причиной нанесения вреда здоровью стало нарушение правил игры в боулинг. </w:t>
      </w:r>
    </w:p>
    <w:p w:rsidR="00233ABF" w:rsidRPr="00FD2E10" w:rsidRDefault="00233ABF" w:rsidP="00FD2E10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5.4.2  </w:t>
      </w:r>
      <w:r w:rsidRPr="00FD2E10">
        <w:rPr>
          <w:rFonts w:ascii="Times New Roman" w:hAnsi="Times New Roman"/>
          <w:sz w:val="26"/>
          <w:szCs w:val="26"/>
        </w:rPr>
        <w:t>за вред, причиненный здоровью или имуществу</w:t>
      </w:r>
      <w:r>
        <w:rPr>
          <w:rFonts w:ascii="Times New Roman" w:hAnsi="Times New Roman"/>
          <w:sz w:val="26"/>
          <w:szCs w:val="26"/>
        </w:rPr>
        <w:t xml:space="preserve"> Посетителя</w:t>
      </w:r>
      <w:r w:rsidRPr="00FD2E10">
        <w:rPr>
          <w:rFonts w:ascii="Times New Roman" w:hAnsi="Times New Roman"/>
          <w:sz w:val="26"/>
          <w:szCs w:val="26"/>
        </w:rPr>
        <w:t>, противоправными действиями третьих лиц.</w:t>
      </w:r>
    </w:p>
    <w:p w:rsidR="005B70AB" w:rsidRPr="00FD2E10" w:rsidRDefault="00233ABF" w:rsidP="00233ABF">
      <w:pPr>
        <w:pStyle w:val="a4"/>
        <w:spacing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5.4.3  з</w:t>
      </w:r>
      <w:r w:rsidRPr="00FD2E10">
        <w:rPr>
          <w:rFonts w:ascii="Times New Roman" w:hAnsi="Times New Roman"/>
          <w:sz w:val="26"/>
          <w:szCs w:val="26"/>
        </w:rPr>
        <w:t>а утерянные, оставленные без присмотра или забытые вещи, ценности</w:t>
      </w:r>
      <w:r>
        <w:rPr>
          <w:rFonts w:ascii="Times New Roman" w:hAnsi="Times New Roman"/>
          <w:sz w:val="26"/>
          <w:szCs w:val="26"/>
        </w:rPr>
        <w:t>.</w:t>
      </w:r>
      <w:r w:rsidRPr="00FD2E10">
        <w:rPr>
          <w:rFonts w:ascii="Times New Roman" w:hAnsi="Times New Roman"/>
          <w:sz w:val="26"/>
          <w:szCs w:val="26"/>
        </w:rPr>
        <w:t xml:space="preserve"> </w:t>
      </w:r>
    </w:p>
    <w:p w:rsidR="00233ABF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CB0CE4" w:rsidRPr="004B3B9D" w:rsidRDefault="00CB0CE4" w:rsidP="00CB0CE4">
      <w:pPr>
        <w:pStyle w:val="a4"/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B3B9D">
        <w:rPr>
          <w:rFonts w:ascii="Times New Roman" w:hAnsi="Times New Roman"/>
          <w:b/>
          <w:i/>
          <w:sz w:val="26"/>
          <w:szCs w:val="26"/>
        </w:rPr>
        <w:t xml:space="preserve">Приобретение </w:t>
      </w:r>
      <w:r>
        <w:rPr>
          <w:rFonts w:ascii="Times New Roman" w:hAnsi="Times New Roman"/>
          <w:b/>
          <w:i/>
          <w:sz w:val="26"/>
          <w:szCs w:val="26"/>
        </w:rPr>
        <w:t>билета (чека)</w:t>
      </w:r>
      <w:r w:rsidRPr="004B3B9D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B3B9D">
        <w:rPr>
          <w:rFonts w:ascii="Times New Roman" w:hAnsi="Times New Roman"/>
          <w:b/>
          <w:i/>
          <w:sz w:val="26"/>
          <w:szCs w:val="26"/>
        </w:rPr>
        <w:t xml:space="preserve">означает согласие </w:t>
      </w:r>
      <w:r>
        <w:rPr>
          <w:rFonts w:ascii="Times New Roman" w:hAnsi="Times New Roman"/>
          <w:b/>
          <w:i/>
          <w:sz w:val="26"/>
          <w:szCs w:val="26"/>
        </w:rPr>
        <w:t xml:space="preserve"> посетителей </w:t>
      </w:r>
      <w:r w:rsidRPr="004B3B9D">
        <w:rPr>
          <w:rFonts w:ascii="Times New Roman" w:hAnsi="Times New Roman"/>
          <w:b/>
          <w:i/>
          <w:sz w:val="26"/>
          <w:szCs w:val="26"/>
        </w:rPr>
        <w:t xml:space="preserve">с правилами посещения </w:t>
      </w:r>
      <w:r>
        <w:rPr>
          <w:rFonts w:ascii="Times New Roman" w:hAnsi="Times New Roman"/>
          <w:b/>
          <w:i/>
          <w:sz w:val="26"/>
          <w:szCs w:val="26"/>
        </w:rPr>
        <w:t xml:space="preserve">зала спортивно-развлекательных игр </w:t>
      </w:r>
      <w:r w:rsidRPr="004B3B9D">
        <w:rPr>
          <w:rFonts w:ascii="Times New Roman" w:hAnsi="Times New Roman"/>
          <w:b/>
          <w:i/>
          <w:sz w:val="26"/>
          <w:szCs w:val="26"/>
        </w:rPr>
        <w:t>ФОКа «Красная Горка».</w:t>
      </w:r>
    </w:p>
    <w:p w:rsidR="00CB0CE4" w:rsidRDefault="00CB0CE4" w:rsidP="00CB0CE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B0CE4" w:rsidRDefault="00CB0CE4" w:rsidP="00CB0CE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соблюдения настоящих правил зависит  ваше хорошее настроение.</w:t>
      </w:r>
    </w:p>
    <w:p w:rsidR="00CB0CE4" w:rsidRDefault="00CB0CE4" w:rsidP="00CB0CE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B0CE4" w:rsidRPr="00E24894" w:rsidRDefault="00CB0CE4" w:rsidP="00CB0CE4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4894">
        <w:rPr>
          <w:rFonts w:ascii="Times New Roman" w:hAnsi="Times New Roman"/>
          <w:sz w:val="26"/>
          <w:szCs w:val="26"/>
        </w:rPr>
        <w:t xml:space="preserve">Мы надеемся, что указанные правила помогут нам цивилизованно решать все возникающие проблемы. Мы очень рады видеть Вас в нашем комплексе! </w:t>
      </w:r>
    </w:p>
    <w:p w:rsidR="00B94BE3" w:rsidRDefault="00B94BE3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233ABF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233ABF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233ABF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233ABF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233ABF" w:rsidRDefault="00233ABF" w:rsidP="00FD2E10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233ABF" w:rsidRPr="0006365C" w:rsidRDefault="00233ABF" w:rsidP="00F26ED4">
      <w:pPr>
        <w:pStyle w:val="a4"/>
        <w:spacing w:line="276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06365C">
        <w:rPr>
          <w:rFonts w:ascii="Times New Roman" w:hAnsi="Times New Roman"/>
          <w:b/>
          <w:i/>
          <w:sz w:val="26"/>
          <w:szCs w:val="26"/>
        </w:rPr>
        <w:t>Админис</w:t>
      </w:r>
      <w:r w:rsidR="00F26ED4" w:rsidRPr="0006365C">
        <w:rPr>
          <w:rFonts w:ascii="Times New Roman" w:hAnsi="Times New Roman"/>
          <w:b/>
          <w:i/>
          <w:sz w:val="26"/>
          <w:szCs w:val="26"/>
        </w:rPr>
        <w:t>т</w:t>
      </w:r>
      <w:r w:rsidRPr="0006365C">
        <w:rPr>
          <w:rFonts w:ascii="Times New Roman" w:hAnsi="Times New Roman"/>
          <w:b/>
          <w:i/>
          <w:sz w:val="26"/>
          <w:szCs w:val="26"/>
        </w:rPr>
        <w:t>раци</w:t>
      </w:r>
      <w:r w:rsidR="00F26ED4" w:rsidRPr="0006365C">
        <w:rPr>
          <w:rFonts w:ascii="Times New Roman" w:hAnsi="Times New Roman"/>
          <w:b/>
          <w:i/>
          <w:sz w:val="26"/>
          <w:szCs w:val="26"/>
        </w:rPr>
        <w:t>я</w:t>
      </w:r>
    </w:p>
    <w:sectPr w:rsidR="00233ABF" w:rsidRPr="0006365C" w:rsidSect="00830DB1">
      <w:pgSz w:w="11906" w:h="16838"/>
      <w:pgMar w:top="568" w:right="566" w:bottom="568" w:left="1276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4D" w:rsidRDefault="00F2394D" w:rsidP="009B27CA">
      <w:r>
        <w:separator/>
      </w:r>
    </w:p>
  </w:endnote>
  <w:endnote w:type="continuationSeparator" w:id="1">
    <w:p w:rsidR="00F2394D" w:rsidRDefault="00F2394D" w:rsidP="009B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4D" w:rsidRDefault="00F2394D" w:rsidP="009B27CA">
      <w:r>
        <w:separator/>
      </w:r>
    </w:p>
  </w:footnote>
  <w:footnote w:type="continuationSeparator" w:id="1">
    <w:p w:rsidR="00F2394D" w:rsidRDefault="00F2394D" w:rsidP="009B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1D"/>
    <w:multiLevelType w:val="multilevel"/>
    <w:tmpl w:val="C560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D6726D"/>
    <w:multiLevelType w:val="hybridMultilevel"/>
    <w:tmpl w:val="1C880780"/>
    <w:lvl w:ilvl="0" w:tplc="F204041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8A6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F4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C0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E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00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08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F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47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8447C"/>
    <w:multiLevelType w:val="hybridMultilevel"/>
    <w:tmpl w:val="FB185FB0"/>
    <w:lvl w:ilvl="0" w:tplc="735036B2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0BA7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AF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E0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5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84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7AD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62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4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04F27"/>
    <w:multiLevelType w:val="multilevel"/>
    <w:tmpl w:val="CA7A6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294475B"/>
    <w:multiLevelType w:val="hybridMultilevel"/>
    <w:tmpl w:val="6E0AD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8597B"/>
    <w:multiLevelType w:val="hybridMultilevel"/>
    <w:tmpl w:val="298C4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20F0D"/>
    <w:multiLevelType w:val="hybridMultilevel"/>
    <w:tmpl w:val="AFC80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B97"/>
    <w:multiLevelType w:val="multilevel"/>
    <w:tmpl w:val="1B3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F85D65"/>
    <w:multiLevelType w:val="hybridMultilevel"/>
    <w:tmpl w:val="5CBAD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540D"/>
    <w:multiLevelType w:val="hybridMultilevel"/>
    <w:tmpl w:val="72BACE44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71C07F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BE0ED7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A2CE46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EAA816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98221C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3B2CC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F728C1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6604A9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45B2406"/>
    <w:multiLevelType w:val="hybridMultilevel"/>
    <w:tmpl w:val="423AFE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29EE"/>
    <w:multiLevelType w:val="hybridMultilevel"/>
    <w:tmpl w:val="7CB84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A4A09"/>
    <w:multiLevelType w:val="hybridMultilevel"/>
    <w:tmpl w:val="DCD6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02A5A"/>
    <w:multiLevelType w:val="hybridMultilevel"/>
    <w:tmpl w:val="08449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53297"/>
    <w:multiLevelType w:val="hybridMultilevel"/>
    <w:tmpl w:val="2A8E0C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BCB7BCF"/>
    <w:multiLevelType w:val="hybridMultilevel"/>
    <w:tmpl w:val="2B408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36B52"/>
    <w:multiLevelType w:val="hybridMultilevel"/>
    <w:tmpl w:val="D6A29B86"/>
    <w:lvl w:ilvl="0" w:tplc="DF569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8F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CC6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D20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B6A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8F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7A5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4CB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925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875BDF"/>
    <w:multiLevelType w:val="hybridMultilevel"/>
    <w:tmpl w:val="AC7CBE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524F0A"/>
    <w:multiLevelType w:val="hybridMultilevel"/>
    <w:tmpl w:val="5358C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C4E5D92"/>
    <w:multiLevelType w:val="hybridMultilevel"/>
    <w:tmpl w:val="FA483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244FE"/>
    <w:multiLevelType w:val="multilevel"/>
    <w:tmpl w:val="2898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C7281"/>
    <w:multiLevelType w:val="hybridMultilevel"/>
    <w:tmpl w:val="0E4A9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4A569F"/>
    <w:multiLevelType w:val="multilevel"/>
    <w:tmpl w:val="A8C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9E615B"/>
    <w:multiLevelType w:val="hybridMultilevel"/>
    <w:tmpl w:val="7A908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D328A"/>
    <w:multiLevelType w:val="hybridMultilevel"/>
    <w:tmpl w:val="1D385CD4"/>
    <w:lvl w:ilvl="0" w:tplc="BC2EAA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71C07F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BE0ED7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A2CE46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EAA816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98221C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3B2CC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F728C1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6604A9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7A91504F"/>
    <w:multiLevelType w:val="hybridMultilevel"/>
    <w:tmpl w:val="3DD46BE4"/>
    <w:lvl w:ilvl="0" w:tplc="9D4E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2F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42C7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C4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F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28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E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27D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00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B7E1D"/>
    <w:multiLevelType w:val="hybridMultilevel"/>
    <w:tmpl w:val="F774BB8E"/>
    <w:lvl w:ilvl="0" w:tplc="F028E4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A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2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EA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63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C9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2B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A8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8F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21629"/>
    <w:multiLevelType w:val="multilevel"/>
    <w:tmpl w:val="CA7A69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24"/>
  </w:num>
  <w:num w:numId="5">
    <w:abstractNumId w:val="1"/>
  </w:num>
  <w:num w:numId="6">
    <w:abstractNumId w:val="16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3"/>
  </w:num>
  <w:num w:numId="13">
    <w:abstractNumId w:val="15"/>
  </w:num>
  <w:num w:numId="14">
    <w:abstractNumId w:val="19"/>
  </w:num>
  <w:num w:numId="15">
    <w:abstractNumId w:val="11"/>
  </w:num>
  <w:num w:numId="16">
    <w:abstractNumId w:val="6"/>
  </w:num>
  <w:num w:numId="17">
    <w:abstractNumId w:val="21"/>
  </w:num>
  <w:num w:numId="18">
    <w:abstractNumId w:val="13"/>
  </w:num>
  <w:num w:numId="19">
    <w:abstractNumId w:val="5"/>
  </w:num>
  <w:num w:numId="20">
    <w:abstractNumId w:val="12"/>
  </w:num>
  <w:num w:numId="21">
    <w:abstractNumId w:val="27"/>
  </w:num>
  <w:num w:numId="22">
    <w:abstractNumId w:val="3"/>
  </w:num>
  <w:num w:numId="23">
    <w:abstractNumId w:val="0"/>
  </w:num>
  <w:num w:numId="24">
    <w:abstractNumId w:val="7"/>
  </w:num>
  <w:num w:numId="25">
    <w:abstractNumId w:val="22"/>
  </w:num>
  <w:num w:numId="26">
    <w:abstractNumId w:val="20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062"/>
    <w:rsid w:val="00006169"/>
    <w:rsid w:val="0006365C"/>
    <w:rsid w:val="000D2A59"/>
    <w:rsid w:val="001126F9"/>
    <w:rsid w:val="00123C0A"/>
    <w:rsid w:val="00125567"/>
    <w:rsid w:val="00136062"/>
    <w:rsid w:val="001A0BF0"/>
    <w:rsid w:val="001E25F3"/>
    <w:rsid w:val="00233ABF"/>
    <w:rsid w:val="0025153D"/>
    <w:rsid w:val="00254D64"/>
    <w:rsid w:val="002E6D22"/>
    <w:rsid w:val="003566C3"/>
    <w:rsid w:val="00365248"/>
    <w:rsid w:val="00382A45"/>
    <w:rsid w:val="00386159"/>
    <w:rsid w:val="003D181A"/>
    <w:rsid w:val="00434867"/>
    <w:rsid w:val="004A6477"/>
    <w:rsid w:val="004A711B"/>
    <w:rsid w:val="005217CC"/>
    <w:rsid w:val="005B70AB"/>
    <w:rsid w:val="005E34F7"/>
    <w:rsid w:val="00601937"/>
    <w:rsid w:val="00633195"/>
    <w:rsid w:val="00655597"/>
    <w:rsid w:val="00666E7E"/>
    <w:rsid w:val="00714D36"/>
    <w:rsid w:val="00717660"/>
    <w:rsid w:val="00724326"/>
    <w:rsid w:val="007948D2"/>
    <w:rsid w:val="007F0F29"/>
    <w:rsid w:val="008051D3"/>
    <w:rsid w:val="008178F6"/>
    <w:rsid w:val="00826CB0"/>
    <w:rsid w:val="00830DB1"/>
    <w:rsid w:val="008474A2"/>
    <w:rsid w:val="00890C09"/>
    <w:rsid w:val="008B67F7"/>
    <w:rsid w:val="008E3E8C"/>
    <w:rsid w:val="008F116E"/>
    <w:rsid w:val="0090477D"/>
    <w:rsid w:val="009B27CA"/>
    <w:rsid w:val="009D369C"/>
    <w:rsid w:val="00A65D9C"/>
    <w:rsid w:val="00A75B02"/>
    <w:rsid w:val="00A97F94"/>
    <w:rsid w:val="00AA5973"/>
    <w:rsid w:val="00AB4766"/>
    <w:rsid w:val="00B94BE3"/>
    <w:rsid w:val="00C17788"/>
    <w:rsid w:val="00C40B11"/>
    <w:rsid w:val="00C52495"/>
    <w:rsid w:val="00C621AF"/>
    <w:rsid w:val="00CA26D8"/>
    <w:rsid w:val="00CB0CE4"/>
    <w:rsid w:val="00CB6F81"/>
    <w:rsid w:val="00CD3E21"/>
    <w:rsid w:val="00D54F55"/>
    <w:rsid w:val="00DE5FE5"/>
    <w:rsid w:val="00E34B99"/>
    <w:rsid w:val="00E3772F"/>
    <w:rsid w:val="00F027E6"/>
    <w:rsid w:val="00F2394D"/>
    <w:rsid w:val="00F26ED4"/>
    <w:rsid w:val="00F455CA"/>
    <w:rsid w:val="00FD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062"/>
    <w:pPr>
      <w:outlineLvl w:val="0"/>
    </w:pPr>
    <w:rPr>
      <w:rFonts w:ascii="Verdana" w:eastAsia="Arial Unicode MS" w:hAnsi="Verdana" w:cs="Arial Unicode MS"/>
      <w:color w:val="727272"/>
      <w:kern w:val="36"/>
      <w:sz w:val="34"/>
      <w:szCs w:val="34"/>
    </w:rPr>
  </w:style>
  <w:style w:type="paragraph" w:styleId="2">
    <w:name w:val="heading 2"/>
    <w:basedOn w:val="a"/>
    <w:link w:val="20"/>
    <w:qFormat/>
    <w:rsid w:val="0013606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062"/>
    <w:rPr>
      <w:rFonts w:ascii="Verdana" w:eastAsia="Arial Unicode MS" w:hAnsi="Verdana" w:cs="Arial Unicode MS"/>
      <w:color w:val="727272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136062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126F9"/>
    <w:pPr>
      <w:ind w:left="720"/>
      <w:contextualSpacing/>
    </w:pPr>
  </w:style>
  <w:style w:type="paragraph" w:styleId="a4">
    <w:name w:val="No Spacing"/>
    <w:uiPriority w:val="1"/>
    <w:qFormat/>
    <w:rsid w:val="009047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2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2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973"/>
  </w:style>
  <w:style w:type="character" w:styleId="a9">
    <w:name w:val="Emphasis"/>
    <w:basedOn w:val="a0"/>
    <w:uiPriority w:val="20"/>
    <w:qFormat/>
    <w:rsid w:val="00AA5973"/>
    <w:rPr>
      <w:i/>
      <w:iCs/>
    </w:rPr>
  </w:style>
  <w:style w:type="paragraph" w:styleId="aa">
    <w:name w:val="Normal (Web)"/>
    <w:basedOn w:val="a"/>
    <w:uiPriority w:val="99"/>
    <w:unhideWhenUsed/>
    <w:rsid w:val="00830DB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30D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4D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tstula.ru/wps/o-dartse/standarty-v-dart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2B8A-E928-467A-8D23-D13581A4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СтаршийАдминистратор</dc:creator>
  <cp:keywords/>
  <dc:description/>
  <cp:lastModifiedBy>USER</cp:lastModifiedBy>
  <cp:revision>24</cp:revision>
  <cp:lastPrinted>2016-04-21T08:02:00Z</cp:lastPrinted>
  <dcterms:created xsi:type="dcterms:W3CDTF">2011-02-18T08:45:00Z</dcterms:created>
  <dcterms:modified xsi:type="dcterms:W3CDTF">2016-04-21T08:02:00Z</dcterms:modified>
</cp:coreProperties>
</file>